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06C2" w:rsidRPr="00CC06C2" w:rsidRDefault="00CC06C2" w:rsidP="00CC06C2">
      <w:pPr>
        <w:shd w:val="clear" w:color="auto" w:fill="FFFFFF"/>
        <w:outlineLvl w:val="0"/>
        <w:rPr>
          <w:rFonts w:ascii="inherit" w:hAnsi="inherit"/>
          <w:b/>
          <w:bCs/>
          <w:color w:val="000000"/>
          <w:kern w:val="36"/>
          <w:sz w:val="46"/>
          <w:szCs w:val="46"/>
        </w:rPr>
      </w:pPr>
      <w:r w:rsidRPr="00CC06C2">
        <w:rPr>
          <w:rFonts w:ascii="inherit" w:hAnsi="inherit"/>
          <w:b/>
          <w:bCs/>
          <w:color w:val="000000"/>
          <w:kern w:val="36"/>
          <w:sz w:val="46"/>
          <w:szCs w:val="46"/>
          <w:bdr w:val="none" w:sz="0" w:space="0" w:color="auto" w:frame="1"/>
        </w:rPr>
        <w:t>Review Test Submission: Quiz2 for Ch2 due 9/16/13</w:t>
      </w:r>
    </w:p>
    <w:p w:rsidR="00CC06C2" w:rsidRPr="00CC06C2" w:rsidRDefault="00CC06C2" w:rsidP="00CC06C2">
      <w:pPr>
        <w:shd w:val="clear" w:color="auto" w:fill="FFFFFF"/>
        <w:rPr>
          <w:rFonts w:ascii="Lucida Grande" w:hAnsi="Lucida Grande"/>
          <w:color w:val="000000"/>
        </w:rPr>
      </w:pPr>
      <w:r w:rsidRPr="00CC06C2">
        <w:rPr>
          <w:rFonts w:ascii="Lucida Grande" w:hAnsi="Lucida Grande"/>
          <w:color w:val="000000"/>
        </w:rPr>
        <w:t> </w:t>
      </w:r>
    </w:p>
    <w:p w:rsidR="00CC06C2" w:rsidRPr="00CC06C2" w:rsidRDefault="00CC06C2" w:rsidP="00CC06C2">
      <w:pPr>
        <w:shd w:val="clear" w:color="auto" w:fill="FFFFFF"/>
        <w:outlineLvl w:val="1"/>
        <w:rPr>
          <w:rFonts w:ascii="inherit" w:hAnsi="inherit"/>
          <w:b/>
          <w:bCs/>
          <w:color w:val="000000"/>
          <w:sz w:val="30"/>
          <w:szCs w:val="30"/>
        </w:rPr>
      </w:pPr>
      <w:r w:rsidRPr="00CC06C2">
        <w:rPr>
          <w:rFonts w:ascii="inherit" w:hAnsi="inherit"/>
          <w:b/>
          <w:bCs/>
          <w:color w:val="000000"/>
          <w:sz w:val="30"/>
          <w:szCs w:val="30"/>
        </w:rPr>
        <w:t>Content</w:t>
      </w:r>
    </w:p>
    <w:tbl>
      <w:tblPr>
        <w:tblW w:w="0" w:type="auto"/>
        <w:tblInd w:w="180" w:type="dxa"/>
        <w:tblCellMar>
          <w:top w:w="15" w:type="dxa"/>
          <w:left w:w="15" w:type="dxa"/>
          <w:bottom w:w="15" w:type="dxa"/>
          <w:right w:w="15" w:type="dxa"/>
        </w:tblCellMar>
        <w:tblLook w:val="0000"/>
      </w:tblPr>
      <w:tblGrid>
        <w:gridCol w:w="1585"/>
        <w:gridCol w:w="2912"/>
      </w:tblGrid>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User</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Ms. Aiesha Zakia Oliver</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Course</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Prinicipls Marketing</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Test</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Quiz2 for Ch2 due 9/16/13</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Started</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9/16/13 2:18 PM</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Submitted</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9/16/13 3:16 PM</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Due Date</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9/16/13 11:59 PM</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Status</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Completed</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Attempt Score</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80 out of 100 points  </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Time Elapsed</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r w:rsidRPr="00CC06C2">
              <w:rPr>
                <w:rFonts w:ascii="inherit" w:hAnsi="inherit"/>
              </w:rPr>
              <w:t>58 minutes out of 1 hour.</w:t>
            </w:r>
          </w:p>
        </w:tc>
      </w:tr>
      <w:tr w:rsidR="00CC06C2" w:rsidRPr="00CC06C2" w:rsidTr="00CC06C2">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color w:val="555555"/>
              </w:rPr>
            </w:pPr>
            <w:r w:rsidRPr="00CC06C2">
              <w:rPr>
                <w:rFonts w:ascii="inherit" w:hAnsi="inherit"/>
                <w:color w:val="555555"/>
              </w:rPr>
              <w:t>Instructions</w:t>
            </w:r>
          </w:p>
        </w:tc>
        <w:tc>
          <w:tcPr>
            <w:tcW w:w="0" w:type="auto"/>
            <w:shd w:val="clear" w:color="auto" w:fill="auto"/>
            <w:tcMar>
              <w:top w:w="40" w:type="dxa"/>
              <w:left w:w="0" w:type="dxa"/>
              <w:bottom w:w="40" w:type="dxa"/>
              <w:right w:w="120" w:type="dxa"/>
            </w:tcMar>
          </w:tcPr>
          <w:p w:rsidR="00CC06C2" w:rsidRPr="00CC06C2" w:rsidRDefault="00CC06C2" w:rsidP="00CC06C2">
            <w:pPr>
              <w:rPr>
                <w:rFonts w:ascii="inherit" w:hAnsi="inherit"/>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In the Boston Consulting Group (BCG) business portfolio analysis model that assesses a firm's strategic business units (SBUs), the vertical axis of this growth-share matrix represents the:</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255"/>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market growth rate.</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Points of difference refer to</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693"/>
              <w:gridCol w:w="6547"/>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those characteristics of a product that make it superior to competitive substitutes.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2277"/>
              <w:gridCol w:w="4468"/>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Key term definition—points of difference.</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Business firms pursue several different types of goals. A(n) __________ goal is when a firm seeks to balance the conflicting goals of stakeholders to promote their overall welfare, even at the expense of profits.</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255"/>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social responsibility</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21"/>
              <w:gridCol w:w="681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Business firms pursue several different types of goals such as profit, sales, market share, quality, customer satisfaction, employee welfare, and social responsibility. A social responsibility goal is when a firm seeks to balance the conflicting goals of stakeholders to promote their overall welfare, even at the expense of profits.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4</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Market share is the ratio of sales revenue of the firm to the total sales revenue of all __________, including the firm itself.</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303"/>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firms in the industry</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2277"/>
              <w:gridCol w:w="3843"/>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Key term definition—market share.</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5</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Organizational strategies vary in at least two significant ways. These include by __________ and by __________.</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61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level; offering</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6</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All of the following are names the BCG has given to describe the four quadrants in its growth-share matrix </w:t>
            </w:r>
            <w:r w:rsidRPr="00CC06C2">
              <w:rPr>
                <w:rFonts w:ascii="inherit" w:hAnsi="inherit"/>
                <w:b/>
                <w:bCs/>
                <w:u w:val="single"/>
              </w:rPr>
              <w:t>EXCEPT</w:t>
            </w:r>
            <w:r w:rsidRPr="00CC06C2">
              <w:rPr>
                <w:rFonts w:ascii="inherit" w:hAnsi="inherit"/>
              </w:rPr>
              <w:t>:</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35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hedgehogs.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588"/>
              <w:gridCol w:w="6652"/>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The BCG has given names to describe the four quadrants in its growth-share matrix. They are cash cows, stars, question marks, and dogs. See Figure 2-4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7</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Several years ago, the Honda Motor Company unveiled the hybrid version of the Honda Civic. While the hybrid vehicles are very fuel efficient, they are also very expensive to purchase. Hybrid vehicles sales have increased over 570 percent with a compound annual growth rate of 88.6%. Sales of the Civic eventually overtook those of the Toyota Prius, making it the number one hybrid car in the U.S. For years, Honda has experienced tremendous success with their Accords—in fact, these Honda cars are the top-selling automobiles in the U.S. Where would the Honda Civic (hybrid version) and the Honda Accord fall in the BCG business portfolio analysis matrix?</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536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The hybrid Civic is a star; the Accord is a cash cow.</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26"/>
              <w:gridCol w:w="6814"/>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The BCG growth-share matrix is based upon market growth rate and market share. The hybrid car market is a high growth market. The Honda Civic hybrid has slightly over half of the market share of this market. The vehicle will require large injections of cash from other products in the Honda line to maintain or increase market share. As a result, the Honda Civic hybrid is a star. The Honda Accord auto is well established in a slower-growth market and controls a significant percentage of market share. Thus, the Accord is a cash cow for Honda and the revenues generated from these cars will be used to finance the marketing of the hybrid Civic, a star in the BCG growth-share matrix. See Figure 2-4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8</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Core values refer to</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569"/>
              <w:gridCol w:w="6671"/>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the fundamental, passionate, and enduring principles that guide an organization's conduct over time.</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2277"/>
              <w:gridCol w:w="363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Key term definition—core values.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9</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0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 </w:t>
            </w:r>
            <w:r w:rsidRPr="00CC06C2">
              <w:rPr>
                <w:rFonts w:ascii="inherit" w:hAnsi="inher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ture" style="width:24pt;height:24pt"/>
              </w:pict>
            </w:r>
            <w:r w:rsidRPr="00CC06C2">
              <w:rPr>
                <w:rFonts w:ascii="inherit" w:hAnsi="inherit"/>
              </w:rPr>
              <w:t> </w:t>
            </w:r>
            <w:r w:rsidRPr="00CC06C2">
              <w:rPr>
                <w:rFonts w:ascii="inherit" w:hAnsi="inherit"/>
              </w:rPr>
              <w:br/>
            </w:r>
            <w:r w:rsidRPr="00CC06C2">
              <w:rPr>
                <w:rFonts w:ascii="inherit" w:hAnsi="inherit"/>
              </w:rPr>
              <w:br/>
              <w:t>Consider Figure 2-7 above. A Florida-based flashlight company has been extremely successful due in part to the number of hurricanes in Florida that result in power outages. The firm is thinking of expanding its product offerings to include other emergency supplies such as generators and survival kits (consisting of food bars, a water filtration system, first aid supplies, etc.). Before going ahead with this decision, there were several factors that had to be taken into consideration: (1) The firm has a great reputation with its flashlights and does not want to ruin it. (2) Its physical plant could be refitted relatively easily to make small generators, but it would be rather costly. (3) It would have to rely on another firm to manufacture and package the survival kits. (4) Although there are nine named hurricanes scheduled for the upcoming year, no one really can predict what will happen. The company's need to refit its factory would fall in which quadrant(s) of the SWOT analysis grid?</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53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"A"</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680"/>
              <w:gridCol w:w="656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The cost of refitting a physical plant would be an unfavorable internal factor, which is quadrant "B." See Figure 2-7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10</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Medtronic is the world leader in producing and marketing heart pacemakers and other medical devices. All of the following are stakeholders of Medtronic </w:t>
            </w:r>
            <w:r w:rsidRPr="00CC06C2">
              <w:rPr>
                <w:rFonts w:ascii="inherit" w:hAnsi="inherit"/>
                <w:u w:val="single"/>
              </w:rPr>
              <w:t>EXCEPT</w:t>
            </w:r>
            <w:r w:rsidRPr="00CC06C2">
              <w:rPr>
                <w:rFonts w:ascii="inherit" w:hAnsi="inherit"/>
              </w:rPr>
              <w:t>:</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11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retailers.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11</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"To contribute to human welfare by application of biomedical engineering in the research, design, manufacture, and sale of instruments or appliances that alleviate pain, restore health, and extend life" is Medtronic's ___________.</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08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mission statement</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72"/>
              <w:gridCol w:w="6768"/>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Medtronic is the world leader in producing heart pacemakers and other medical devices. Earl Bakken, its founder, wrote this mission statement for Medtronic when it was launched a half century ago, and which today remains virtually unchanged.</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12</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 </w:t>
            </w:r>
            <w:r w:rsidRPr="00CC06C2">
              <w:rPr>
                <w:rFonts w:ascii="inherit" w:hAnsi="inherit"/>
              </w:rPr>
              <w:pict>
                <v:shape id="_x0000_i1026" type="#_x0000_t75" alt="icture" style="width:24pt;height:24pt"/>
              </w:pict>
            </w:r>
            <w:r w:rsidRPr="00CC06C2">
              <w:rPr>
                <w:rFonts w:ascii="inherit" w:hAnsi="inherit"/>
              </w:rPr>
              <w:t> </w:t>
            </w:r>
            <w:r w:rsidRPr="00CC06C2">
              <w:rPr>
                <w:rFonts w:ascii="inherit" w:hAnsi="inherit"/>
              </w:rPr>
              <w:br/>
            </w:r>
            <w:r w:rsidRPr="00CC06C2">
              <w:rPr>
                <w:rFonts w:ascii="inherit" w:hAnsi="inherit"/>
              </w:rPr>
              <w:br/>
              <w:t>In Figure 2-2 above, "A" represents the "why" element of visionary organization. This is referred to as __________.</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86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organizational foundation</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99"/>
              <w:gridCol w:w="6741"/>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Today's visionary organization uses three key elements: (1) specify its foundation (why does it exist?); (2) set a direction (what will it do?); and (3) formulate strategies (how will it do it?). See Figure 2-2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13</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 </w:t>
            </w:r>
            <w:r w:rsidRPr="00CC06C2">
              <w:rPr>
                <w:rFonts w:ascii="inherit" w:hAnsi="inherit"/>
              </w:rPr>
              <w:pict>
                <v:shape id="_x0000_i1027" type="#_x0000_t75" alt="icture" style="width:24pt;height:24pt"/>
              </w:pict>
            </w:r>
            <w:r w:rsidRPr="00CC06C2">
              <w:rPr>
                <w:rFonts w:ascii="inherit" w:hAnsi="inherit"/>
              </w:rPr>
              <w:t> </w:t>
            </w:r>
            <w:r w:rsidRPr="00CC06C2">
              <w:rPr>
                <w:rFonts w:ascii="inherit" w:hAnsi="inherit"/>
              </w:rPr>
              <w:br/>
            </w:r>
            <w:r w:rsidRPr="00CC06C2">
              <w:rPr>
                <w:rFonts w:ascii="inherit" w:hAnsi="inherit"/>
              </w:rPr>
              <w:br/>
              <w:t>In Figure 2-4 shown above, SBUs found in quadrant "A" would be called __________.</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704"/>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stars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796"/>
              <w:gridCol w:w="6444"/>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SBUs with high growth rate and high relative market share are called stars. See Figure 2-4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14</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Large organizations are extremely complex. They usually consist of __________ organizational levels whose strategies are linked to marketing.</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748"/>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three</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43"/>
              <w:gridCol w:w="6797"/>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Large organizations are extremely complex. They usually consist of three organizational levels whose strategies are linked to marketing. These levels are the corporate-level strategy, business unit-level strategy, and functional-level strategy. See Figure 2-1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15</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Ben &amp; Jerry's is founded on and dedicated to a sustainable corporate concept of linked prosperity. Its mission statement consists of three interrelated parts, which are:</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3273"/>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product, economic, and social.</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16</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0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At one point in time, Kodak had a very flat level of sales revenue. The CEO did not like the no-growth results so he told top management to develop a new set of strategies to increase sales revenues based on based on new plans and actions. The difference between the existing flat level and the projected increased level of sales revenue is known as the:</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751"/>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evaluation gap.</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17</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0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In 2008, Kodak's ink-jet printer could be considered a "question mark" because the market dramatically changed as consumers shifted from single-purpose to multifunction machines designed to print photos, make copies, scan images, and send faxes. Today, Kodak now offers only multifunction printers. If Kodak can double or triple unit sales soon, this SBU "question mark" could become a "__________;" if online printing and sharing steal market share, this SBU could become a "__________."</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648"/>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cash cow; star</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20"/>
              <w:gridCol w:w="682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Today, Kodak now offers only multifunction printers. Moreover, Kodak's high-quality ink cartridges make photos at half the cost of Hewlett-Packard's (HP) printers. The result: In two short years, Kodak has sold over 1 million printers. Consumers buy an average of eight ink cartridges a year. Because HP is the entrenched 300-pound gorilla in this market, the future of this "question mark" could evolve into a "star" if Kodak is able to double or triple unit sales. Or, this SBU may turn into a "dog" because online printing and sharing have taken off and may soon reach $1 billion. See Figure 2-4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18</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 </w:t>
            </w:r>
            <w:r w:rsidRPr="00CC06C2">
              <w:rPr>
                <w:rFonts w:ascii="inherit" w:hAnsi="inherit"/>
              </w:rPr>
              <w:pict>
                <v:shape id="_x0000_i1028" type="#_x0000_t75" alt="icture" style="width:24pt;height:24pt"/>
              </w:pict>
            </w:r>
            <w:r w:rsidRPr="00CC06C2">
              <w:rPr>
                <w:rFonts w:ascii="inherit" w:hAnsi="inherit"/>
              </w:rPr>
              <w:t> </w:t>
            </w:r>
            <w:r w:rsidRPr="00CC06C2">
              <w:rPr>
                <w:rFonts w:ascii="inherit" w:hAnsi="inherit"/>
              </w:rPr>
              <w:br/>
            </w:r>
            <w:r w:rsidRPr="00CC06C2">
              <w:rPr>
                <w:rFonts w:ascii="inherit" w:hAnsi="inherit"/>
              </w:rPr>
              <w:br/>
              <w:t>In Figure 2-4 shown above, SBUs found in quadrant "C" would be called __________.</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683"/>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dogs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804"/>
              <w:gridCol w:w="643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SBUs with low growth rate and low relative market share are called dogs. See Figure 2-4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19</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 mission statement includes all of the following elements </w:t>
            </w:r>
            <w:r w:rsidRPr="00CC06C2">
              <w:rPr>
                <w:rFonts w:ascii="inherit" w:hAnsi="inherit"/>
                <w:b/>
                <w:bCs/>
                <w:u w:val="single"/>
              </w:rPr>
              <w:t>EXCEPT</w:t>
            </w:r>
            <w:r w:rsidRPr="00CC06C2">
              <w:rPr>
                <w:rFonts w:ascii="inherit" w:hAnsi="inherit"/>
              </w:rPr>
              <w:t>:</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37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short-term.</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44"/>
              <w:gridCol w:w="679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A mission is a statement of the organization's functions in society, often identifying its customers, markets, products, and technologies. Recently, organizations have added a social element to their mission statements to reflect an ideal that is morally right and worthwhile.</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20</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0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 </w:t>
            </w:r>
            <w:r w:rsidRPr="00CC06C2">
              <w:rPr>
                <w:rFonts w:ascii="inherit" w:hAnsi="inherit"/>
              </w:rPr>
              <w:pict>
                <v:shape id="_x0000_i1029" type="#_x0000_t75" alt="icture" style="width:24pt;height:24pt"/>
              </w:pict>
            </w:r>
            <w:r w:rsidRPr="00CC06C2">
              <w:rPr>
                <w:rFonts w:ascii="inherit" w:hAnsi="inherit"/>
              </w:rPr>
              <w:t> </w:t>
            </w:r>
            <w:r w:rsidRPr="00CC06C2">
              <w:rPr>
                <w:rFonts w:ascii="inherit" w:hAnsi="inherit"/>
              </w:rPr>
              <w:br/>
            </w:r>
            <w:r w:rsidRPr="00CC06C2">
              <w:rPr>
                <w:rFonts w:ascii="inherit" w:hAnsi="inherit"/>
              </w:rPr>
              <w:br/>
              <w:t>According to Figure 2-5 above, which two marketing strategies would be used if a firm were not willing to find new markets.</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4831"/>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market development and market penetration</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648"/>
              <w:gridCol w:w="6592"/>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Both product development ("B") and market penetration ("A") require a firm to expand its current markets. See Figure 2-5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21</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0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One of the strengths inherent in the use of the BCG business portfolio analysis is that it</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594"/>
              <w:gridCol w:w="664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identifies specific marketing strategies and marketing tactics on how to solve SBU shortcomings.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516"/>
              <w:gridCol w:w="6724"/>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The primary strength of business portfolio analysis lies in forcing a firm to place each of its SBUs in the growth-share matrix, which in turn suggests which SBUs will be cash producers and cash users in the future.</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22</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In 2008, about 80 percent of U.S. consumers owned a digital camera because it is easy to use, is relatively inexpensive, and allows images to be uploaded and shared online. And Kodak's sales of digital cameras have been good, moving from a "question mark" to a "cash cow." But in the near future, Kodak's digital camera sales may flatten due to high household penetration, the economic downturn, and increased competition. As a result, its new digital camera sales may come mostly as replacement sales for existing, not new customers. Kodak expects this SBU may become(may remain) a __________ in the near future.</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131"/>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cash cow</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11"/>
              <w:gridCol w:w="682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In business portfolio analysis, an organization's SBUs often start as "question marks" and proceed counterclockwise to become "stars," then "cash cows," and finally "dogs." Kodak expects this SBU to continue to be a "cash cow" but recent trends may force this SBU back to "star" since new models sales will consist of mainly replacement sales at lower prices. See Figure 2-4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23</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Compared to marketing strategies, marketing tactics generally involve actions that</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487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are detailed day-to-day operational decisions.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727"/>
              <w:gridCol w:w="6513"/>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Marketing tactics are detailed day-to-day operational decisions essential to the overall success of marketing strategies.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24</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Market segmentation refers to</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500"/>
              <w:gridCol w:w="674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aggregating prospective buyers into groups that have common needs and will respond similarly to a marketing action.</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670"/>
              <w:gridCol w:w="657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Key term definition—market segmentation. [NOTE: "Segments" was omitted from the question so to as not give away the answer.]</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25</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An organization uses the strategic marketing process to answer all of the following questions </w:t>
            </w:r>
            <w:r w:rsidRPr="00CC06C2">
              <w:rPr>
                <w:rFonts w:ascii="inherit" w:hAnsi="inherit"/>
                <w:b/>
                <w:bCs/>
                <w:u w:val="single"/>
              </w:rPr>
              <w:t>EXCEPT</w:t>
            </w:r>
            <w:r w:rsidRPr="00CC06C2">
              <w:rPr>
                <w:rFonts w:ascii="inherit" w:hAnsi="inherit"/>
              </w:rPr>
              <w:t>:</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978"/>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"Where do we want to go?"</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15"/>
              <w:gridCol w:w="6825"/>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An organization uses the strategic marketing process to answer questions such as: (1) "How do we allocate our resources to get where we want to go?" (2) "How do we convert our plans into actions?" (3) "How do our results compare with our plans?" and (4) "Do deviations require new plans?" Questions such as "Where are we now?" and "Where do we want to go?" are answered during the analysis (business portfolio and diversification) that occurs prior to engaging in the strategic marketing process.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26</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Netflix is a company that rents DVD movies either by mail or streams movies over the Internet. It jumped into an industry where there were many competitors from other local and national video stores. Initially, it established a loyal clientele by providing a service that was not available—reliable and fast shipment. Its delivery system created Netflix's</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57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competitive advantage.</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600"/>
              <w:gridCol w:w="664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Competitive advantage is a unique strength relative to competitors, often based on quality, time, cost, or innovation. In this case, it is the fast, reliable delivery.</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27</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The money left over after a business firm's total expenses are subtracted from its total revenues and is the reward for the risk it undertakes in marketing its offerings is referred to as:</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83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profit.</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28</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 </w:t>
            </w:r>
            <w:r w:rsidRPr="00CC06C2">
              <w:rPr>
                <w:rFonts w:ascii="inherit" w:hAnsi="inherit"/>
              </w:rPr>
              <w:pict>
                <v:shape id="_x0000_i1030" type="#_x0000_t75" alt="icture" style="width:24pt;height:24pt"/>
              </w:pict>
            </w:r>
            <w:r w:rsidRPr="00CC06C2">
              <w:rPr>
                <w:rFonts w:ascii="inherit" w:hAnsi="inherit"/>
              </w:rPr>
              <w:t> </w:t>
            </w:r>
            <w:r w:rsidRPr="00CC06C2">
              <w:rPr>
                <w:rFonts w:ascii="inherit" w:hAnsi="inherit"/>
              </w:rPr>
              <w:br/>
            </w:r>
            <w:r w:rsidRPr="00CC06C2">
              <w:rPr>
                <w:rFonts w:ascii="inherit" w:hAnsi="inherit"/>
              </w:rPr>
              <w:br/>
              <w:t>In Figure 2-1 above, "D" represents the</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824"/>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functional level.</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418"/>
              <w:gridCol w:w="6822"/>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Large organizations usually consist of three organizational levels whose strategies are linked to marketing. The board of directors ("A") oversees the three levels of strategy: corporate ("B"), business unit ("C"), and functional ("D") that comprises the individual departments (marketing, finance, etc. or "E") in organizations. See Figure 2-1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29</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An effective technique a firm can use to appraise its internal strengths and weaknesses and external opportunities and threats is referred to as (a) __________.</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72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SWOT analysis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2277"/>
              <w:gridCol w:w="4001"/>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Key term definition—SWOT analysis.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30</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Diversification refers to the marketing strategy of:</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588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increasing sales of current products in current markets.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31</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 technique that managers use to quantify performance measures and growth targets to analyze its strategic business units (SBUs) as though they were a collection of separate investments is referred to as</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974"/>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business portfolio analysis.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2277"/>
              <w:gridCol w:w="520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Key term definition—business portfolio analysis.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32</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Market penetration refers to the marketing strategy of:</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588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increasing sales of current products in current markets.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33</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0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 </w:t>
            </w:r>
            <w:r w:rsidRPr="00CC06C2">
              <w:rPr>
                <w:rFonts w:ascii="inherit" w:hAnsi="inherit"/>
              </w:rPr>
              <w:pict>
                <v:shape id="_x0000_i1031" type="#_x0000_t75" alt="icture" style="width:24pt;height:24pt"/>
              </w:pict>
            </w:r>
            <w:r w:rsidRPr="00CC06C2">
              <w:rPr>
                <w:rFonts w:ascii="inherit" w:hAnsi="inherit"/>
              </w:rPr>
              <w:t> </w:t>
            </w:r>
            <w:r w:rsidRPr="00CC06C2">
              <w:rPr>
                <w:rFonts w:ascii="inherit" w:hAnsi="inherit"/>
              </w:rPr>
              <w:br/>
            </w:r>
            <w:r w:rsidRPr="00CC06C2">
              <w:rPr>
                <w:rFonts w:ascii="inherit" w:hAnsi="inherit"/>
              </w:rPr>
              <w:br/>
              <w:t>Consider Figure 2-7 above. A Florida-based flashlight company has been extremely successful due in part to the number of hurricanes in Florida that result in power outages. The firm is thinking of expanding its product offerings to include other emergency supplies such as generators and survival kits (consisting of food bars, a water filtration system, first aid supplies, etc.). Before going ahead with this decision, there were several factors that had to be taken into consideration: (1) The firm has a great reputation with its flashlights and does not want to ruin it. (2) Its physical plant could be refitted relatively easily to make small generators, but it would be rather costly. (3) It would have to rely on another firm to manufacture and package the survival kits. (4) Although there are nine named hurricanes scheduled for the upcoming year, no one really can predict what will happen. The company's reputation would fall in which quadrant(s) of the SWOT analysis grid?</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37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"A" and "D"</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741"/>
              <w:gridCol w:w="649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The firm's reputation is a favorable internal factor or strength, which is quadrant "A." See Figure 2-7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34</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 __________ is a nongovernmental organization that serves its customers but does not have profit as an organizational goal.</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528"/>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nonprofit organization</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2277"/>
              <w:gridCol w:w="487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Text term definition—nonprofit organization.</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35</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 subsidiary, division, or unit of an organization that markets a set of related offerings to a clearly defined group of customers is referred to as a</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551"/>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strategic business unit.</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2277"/>
              <w:gridCol w:w="4782"/>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Key term definition—strategic business unit.</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36</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 marketing strategy to increase sales of current products in current markets is referred to as</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251"/>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market penetration.</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2028"/>
              <w:gridCol w:w="6212"/>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Text term definition—market penetration. See Figure 2-5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37</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 small business owner was preparing her staff for the upcoming holiday season. Her women's apparel retail store had a great year—sales and profits were up 20 percent. In a meeting with her sales staff before opening the store on Black Friday, the day after Thanksgiving, she said, "We want to move as much inventory as possible. Not only can we highlight our holiday items, why don't we mark down some of our other seasonal items while people are in a shopping mood?" From this statement, she was concerned with a __________ goal.</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706"/>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sales</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691"/>
              <w:gridCol w:w="654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If profits are acceptable, a firm may elect to maintain or increase its sales level even though profitability may not be maximized.</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38</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0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 </w:t>
            </w:r>
            <w:r w:rsidRPr="00CC06C2">
              <w:rPr>
                <w:rFonts w:ascii="inherit" w:hAnsi="inherit"/>
              </w:rPr>
              <w:pict>
                <v:shape id="_x0000_i1032" type="#_x0000_t75" alt="icture" style="width:24pt;height:24pt"/>
              </w:pict>
            </w:r>
            <w:r w:rsidRPr="00CC06C2">
              <w:rPr>
                <w:rFonts w:ascii="inherit" w:hAnsi="inherit"/>
              </w:rPr>
              <w:t> </w:t>
            </w:r>
            <w:r w:rsidRPr="00CC06C2">
              <w:rPr>
                <w:rFonts w:ascii="inherit" w:hAnsi="inherit"/>
              </w:rPr>
              <w:br/>
            </w:r>
            <w:r w:rsidRPr="00CC06C2">
              <w:rPr>
                <w:rFonts w:ascii="inherit" w:hAnsi="inherit"/>
              </w:rPr>
              <w:br/>
              <w:t>Consider Figure 2-5 above. A small family owns gelato business in the town's favorite place where parents and children stop on their way home from work to relax or school to play. However, the business owner is barely making ends meet. He experiments by purchasing a case of large take-home containers so customers can not only stop on the way home from school or work but also enjoy the gelato after dinner at home. Profits begin to rise. This is an example of a __________ strategy that would be found in quadrant __________.</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864"/>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product development; "B"</w:t>
                  </w:r>
                </w:p>
              </w:tc>
            </w:tr>
          </w:tbl>
          <w:p w:rsidR="00CC06C2" w:rsidRPr="00CC06C2" w:rsidRDefault="00CC06C2" w:rsidP="00CC06C2">
            <w:pPr>
              <w:rPr>
                <w:rFonts w:ascii="inherit" w:hAnsi="inherit"/>
                <w:vanish/>
              </w:rPr>
            </w:pPr>
          </w:p>
          <w:tbl>
            <w:tblPr>
              <w:tblW w:w="0" w:type="auto"/>
              <w:tblCellMar>
                <w:top w:w="100" w:type="dxa"/>
                <w:left w:w="100" w:type="dxa"/>
                <w:bottom w:w="100" w:type="dxa"/>
                <w:right w:w="100" w:type="dxa"/>
              </w:tblCellMar>
              <w:tblLook w:val="0000"/>
            </w:tblPr>
            <w:tblGrid>
              <w:gridCol w:w="1661"/>
              <w:gridCol w:w="657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Response Feedback:</w:t>
                  </w:r>
                </w:p>
              </w:tc>
              <w:tc>
                <w:tcPr>
                  <w:tcW w:w="0" w:type="auto"/>
                  <w:shd w:val="clear" w:color="auto" w:fill="auto"/>
                </w:tcPr>
                <w:p w:rsidR="00CC06C2" w:rsidRPr="00CC06C2" w:rsidRDefault="00CC06C2" w:rsidP="00CC06C2">
                  <w:pPr>
                    <w:rPr>
                      <w:rFonts w:ascii="inherit" w:hAnsi="inherit"/>
                    </w:rPr>
                  </w:pPr>
                  <w:r w:rsidRPr="00CC06C2">
                    <w:rPr>
                      <w:rFonts w:ascii="inherit" w:hAnsi="inherit"/>
                    </w:rPr>
                    <w:t>Market penetration is a marketing strategy to increase sales or current products in current markets ("A"). See Figure 2-5 in the textbook.</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39</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2.5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The information about an organization's marketing metrics graphically so marketers can quickly (1) spot deviations from plans and (2) take corrective actions is referred to as:</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2059"/>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data visualization.</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numPr>
          <w:ilvl w:val="0"/>
          <w:numId w:val="1"/>
        </w:numPr>
        <w:shd w:val="clear" w:color="auto" w:fill="FFFFFF"/>
        <w:ind w:left="-620" w:right="-560"/>
        <w:outlineLvl w:val="2"/>
        <w:rPr>
          <w:rFonts w:ascii="inherit" w:hAnsi="inherit"/>
          <w:b/>
          <w:bCs/>
          <w:color w:val="000000"/>
          <w:sz w:val="30"/>
          <w:szCs w:val="30"/>
        </w:rPr>
      </w:pPr>
      <w:r w:rsidRPr="00CC06C2">
        <w:rPr>
          <w:rFonts w:ascii="inherit" w:hAnsi="inherit"/>
          <w:b/>
          <w:bCs/>
          <w:color w:val="000000"/>
          <w:sz w:val="30"/>
          <w:szCs w:val="30"/>
        </w:rPr>
        <w:t>Question 40</w:t>
      </w:r>
    </w:p>
    <w:p w:rsidR="00CC06C2" w:rsidRPr="00CC06C2" w:rsidRDefault="00CC06C2" w:rsidP="00CC06C2">
      <w:pPr>
        <w:shd w:val="clear" w:color="auto" w:fill="FFFFFF"/>
        <w:ind w:left="-620" w:right="-620"/>
        <w:jc w:val="right"/>
        <w:rPr>
          <w:rFonts w:ascii="inherit" w:hAnsi="inherit" w:cs="Times New Roman"/>
          <w:color w:val="000000"/>
        </w:rPr>
      </w:pPr>
      <w:r w:rsidRPr="00CC06C2">
        <w:rPr>
          <w:rFonts w:ascii="inherit" w:hAnsi="inherit" w:cs="Times New Roman"/>
          <w:color w:val="000000"/>
        </w:rPr>
        <w:t>0 out of 2.5 points</w:t>
      </w:r>
    </w:p>
    <w:tbl>
      <w:tblPr>
        <w:tblW w:w="5000" w:type="pct"/>
        <w:tblInd w:w="-620" w:type="dxa"/>
        <w:tblCellMar>
          <w:top w:w="40" w:type="dxa"/>
          <w:left w:w="40" w:type="dxa"/>
          <w:bottom w:w="40" w:type="dxa"/>
          <w:right w:w="40" w:type="dxa"/>
        </w:tblCellMar>
        <w:tblLook w:val="0000"/>
      </w:tblPr>
      <w:tblGrid>
        <w:gridCol w:w="100"/>
        <w:gridCol w:w="8320"/>
        <w:gridCol w:w="100"/>
        <w:gridCol w:w="100"/>
        <w:gridCol w:w="100"/>
      </w:tblGrid>
      <w:tr w:rsidR="00CC06C2" w:rsidRPr="00CC06C2" w:rsidTr="00CC06C2">
        <w:tc>
          <w:tcPr>
            <w:tcW w:w="0" w:type="auto"/>
            <w:shd w:val="clear" w:color="auto" w:fill="auto"/>
            <w:noWrap/>
            <w:vAlign w:val="center"/>
          </w:tcPr>
          <w:p w:rsidR="00CC06C2" w:rsidRPr="00CC06C2" w:rsidRDefault="00CC06C2" w:rsidP="00CC06C2">
            <w:pPr>
              <w:rPr>
                <w:rFonts w:ascii="inherit" w:hAnsi="inherit"/>
              </w:rPr>
            </w:pPr>
          </w:p>
        </w:tc>
        <w:tc>
          <w:tcPr>
            <w:tcW w:w="0" w:type="auto"/>
            <w:gridSpan w:val="4"/>
            <w:shd w:val="clear" w:color="auto" w:fill="auto"/>
            <w:noWrap/>
            <w:vAlign w:val="center"/>
          </w:tcPr>
          <w:p w:rsidR="00CC06C2" w:rsidRPr="00CC06C2" w:rsidRDefault="00CC06C2" w:rsidP="00CC06C2">
            <w:pPr>
              <w:rPr>
                <w:rFonts w:ascii="inherit" w:hAnsi="inherit"/>
              </w:rPr>
            </w:pPr>
          </w:p>
        </w:tc>
      </w:tr>
      <w:tr w:rsidR="00CC06C2" w:rsidRPr="00CC06C2" w:rsidTr="00CC06C2">
        <w:tc>
          <w:tcPr>
            <w:tcW w:w="0" w:type="auto"/>
            <w:vMerge w:val="restart"/>
            <w:shd w:val="clear" w:color="auto" w:fill="auto"/>
          </w:tcPr>
          <w:p w:rsidR="00CC06C2" w:rsidRPr="00CC06C2" w:rsidRDefault="00CC06C2" w:rsidP="00CC06C2">
            <w:pPr>
              <w:jc w:val="center"/>
              <w:rPr>
                <w:rFonts w:ascii="inherit" w:hAnsi="inherit"/>
              </w:rPr>
            </w:pPr>
          </w:p>
        </w:tc>
        <w:tc>
          <w:tcPr>
            <w:tcW w:w="5000" w:type="pct"/>
            <w:shd w:val="clear" w:color="auto" w:fill="auto"/>
          </w:tcPr>
          <w:p w:rsidR="00CC06C2" w:rsidRPr="00CC06C2" w:rsidRDefault="00CC06C2" w:rsidP="00CC06C2">
            <w:pPr>
              <w:rPr>
                <w:rFonts w:ascii="inherit" w:hAnsi="inherit"/>
              </w:rPr>
            </w:pPr>
            <w:r w:rsidRPr="00CC06C2">
              <w:rPr>
                <w:rFonts w:ascii="inherit" w:hAnsi="inherit"/>
              </w:rPr>
              <w:t>A toothbrush manufacturer sells several lines of toothbrushes. One line is for small children, another line is for people with gum problems, and still another is for people who wear dentures. These different products are targeted toward different groups based on decisions resulting from the process of:</w:t>
            </w: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r w:rsidR="00CC06C2" w:rsidRPr="00CC06C2" w:rsidTr="00CC06C2">
        <w:tc>
          <w:tcPr>
            <w:tcW w:w="0" w:type="auto"/>
            <w:vMerge/>
            <w:shd w:val="clear" w:color="auto" w:fill="auto"/>
            <w:vAlign w:val="center"/>
          </w:tcPr>
          <w:p w:rsidR="00CC06C2" w:rsidRPr="00CC06C2" w:rsidRDefault="00CC06C2" w:rsidP="00CC06C2">
            <w:pPr>
              <w:rPr>
                <w:rFonts w:ascii="inherit" w:hAnsi="inherit"/>
              </w:rPr>
            </w:pPr>
          </w:p>
        </w:tc>
        <w:tc>
          <w:tcPr>
            <w:tcW w:w="0" w:type="auto"/>
            <w:shd w:val="clear" w:color="auto" w:fill="auto"/>
          </w:tcPr>
          <w:tbl>
            <w:tblPr>
              <w:tblW w:w="0" w:type="auto"/>
              <w:tblCellMar>
                <w:top w:w="100" w:type="dxa"/>
                <w:left w:w="100" w:type="dxa"/>
                <w:bottom w:w="100" w:type="dxa"/>
                <w:right w:w="100" w:type="dxa"/>
              </w:tblCellMar>
              <w:tblLook w:val="0000"/>
            </w:tblPr>
            <w:tblGrid>
              <w:gridCol w:w="1961"/>
              <w:gridCol w:w="1870"/>
            </w:tblGrid>
            <w:tr w:rsidR="00CC06C2" w:rsidRPr="00CC06C2">
              <w:tc>
                <w:tcPr>
                  <w:tcW w:w="0" w:type="auto"/>
                  <w:shd w:val="clear" w:color="auto" w:fill="auto"/>
                </w:tcPr>
                <w:p w:rsidR="00CC06C2" w:rsidRPr="00CC06C2" w:rsidRDefault="00CC06C2" w:rsidP="00CC06C2">
                  <w:pPr>
                    <w:rPr>
                      <w:rFonts w:ascii="inherit" w:hAnsi="inherit"/>
                    </w:rPr>
                  </w:pPr>
                  <w:r w:rsidRPr="00CC06C2">
                    <w:rPr>
                      <w:rFonts w:ascii="inherit" w:hAnsi="inherit"/>
                    </w:rPr>
                    <w:t>Selected Answer:</w:t>
                  </w:r>
                </w:p>
              </w:tc>
              <w:tc>
                <w:tcPr>
                  <w:tcW w:w="0" w:type="auto"/>
                  <w:shd w:val="clear" w:color="auto" w:fill="auto"/>
                </w:tcPr>
                <w:p w:rsidR="00CC06C2" w:rsidRPr="00CC06C2" w:rsidRDefault="00CC06C2" w:rsidP="00CC06C2">
                  <w:pPr>
                    <w:rPr>
                      <w:rFonts w:ascii="inherit" w:hAnsi="inherit"/>
                      <w:bdr w:val="none" w:sz="0" w:space="0" w:color="auto" w:frame="1"/>
                    </w:rPr>
                  </w:pPr>
                  <w:r w:rsidRPr="00CC06C2">
                    <w:rPr>
                      <w:rFonts w:ascii="inherit" w:hAnsi="inherit"/>
                      <w:bdr w:val="none" w:sz="0" w:space="0" w:color="auto" w:frame="1"/>
                    </w:rPr>
                    <w:t>market analysis.</w:t>
                  </w:r>
                </w:p>
              </w:tc>
            </w:tr>
          </w:tbl>
          <w:p w:rsidR="00CC06C2" w:rsidRPr="00CC06C2" w:rsidRDefault="00CC06C2" w:rsidP="00CC06C2">
            <w:pPr>
              <w:rPr>
                <w:rFonts w:ascii="inherit" w:hAnsi="inherit"/>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c>
          <w:tcPr>
            <w:tcW w:w="0" w:type="auto"/>
            <w:shd w:val="clear" w:color="auto" w:fill="auto"/>
            <w:vAlign w:val="center"/>
          </w:tcPr>
          <w:p w:rsidR="00CC06C2" w:rsidRPr="00CC06C2" w:rsidRDefault="00CC06C2" w:rsidP="00CC06C2">
            <w:pPr>
              <w:rPr>
                <w:sz w:val="20"/>
                <w:szCs w:val="20"/>
              </w:rPr>
            </w:pPr>
          </w:p>
        </w:tc>
      </w:tr>
    </w:tbl>
    <w:p w:rsidR="00CC06C2" w:rsidRPr="00CC06C2" w:rsidRDefault="00CC06C2" w:rsidP="00CC06C2">
      <w:pPr>
        <w:shd w:val="clear" w:color="auto" w:fill="FFFFFF"/>
        <w:rPr>
          <w:rFonts w:ascii="inherit" w:hAnsi="inherit" w:cs="Times New Roman"/>
          <w:color w:val="000000"/>
        </w:rPr>
      </w:pPr>
      <w:r w:rsidRPr="00CC06C2">
        <w:rPr>
          <w:rFonts w:ascii="inherit" w:hAnsi="inherit" w:cs="Times New Roman"/>
          <w:color w:val="000000"/>
        </w:rPr>
        <w:t>Monday, October 7, 2013 3:09:23 AM EDT</w:t>
      </w:r>
    </w:p>
    <w:p w:rsidR="000F41F0" w:rsidRDefault="00CC06C2"/>
    <w:sectPr w:rsidR="000F41F0" w:rsidSect="000F41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FD42CF"/>
    <w:multiLevelType w:val="multilevel"/>
    <w:tmpl w:val="A224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06C2"/>
    <w:rsid w:val="00CC06C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CE"/>
  </w:style>
  <w:style w:type="paragraph" w:styleId="Heading1">
    <w:name w:val="heading 1"/>
    <w:basedOn w:val="Normal"/>
    <w:link w:val="Heading1Char"/>
    <w:uiPriority w:val="9"/>
    <w:rsid w:val="00CC06C2"/>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C06C2"/>
    <w:pPr>
      <w:spacing w:beforeLines="1" w:afterLines="1"/>
      <w:outlineLvl w:val="1"/>
    </w:pPr>
    <w:rPr>
      <w:rFonts w:ascii="Times" w:hAnsi="Times"/>
      <w:b/>
      <w:sz w:val="36"/>
      <w:szCs w:val="20"/>
    </w:rPr>
  </w:style>
  <w:style w:type="paragraph" w:styleId="Heading3">
    <w:name w:val="heading 3"/>
    <w:basedOn w:val="Normal"/>
    <w:link w:val="Heading3Char"/>
    <w:uiPriority w:val="9"/>
    <w:rsid w:val="00CC06C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06C2"/>
    <w:rPr>
      <w:rFonts w:ascii="Times" w:hAnsi="Times"/>
      <w:b/>
      <w:kern w:val="36"/>
      <w:sz w:val="48"/>
      <w:szCs w:val="20"/>
    </w:rPr>
  </w:style>
  <w:style w:type="character" w:customStyle="1" w:styleId="Heading2Char">
    <w:name w:val="Heading 2 Char"/>
    <w:basedOn w:val="DefaultParagraphFont"/>
    <w:link w:val="Heading2"/>
    <w:uiPriority w:val="9"/>
    <w:rsid w:val="00CC06C2"/>
    <w:rPr>
      <w:rFonts w:ascii="Times" w:hAnsi="Times"/>
      <w:b/>
      <w:sz w:val="36"/>
      <w:szCs w:val="20"/>
    </w:rPr>
  </w:style>
  <w:style w:type="character" w:customStyle="1" w:styleId="Heading3Char">
    <w:name w:val="Heading 3 Char"/>
    <w:basedOn w:val="DefaultParagraphFont"/>
    <w:link w:val="Heading3"/>
    <w:uiPriority w:val="9"/>
    <w:rsid w:val="00CC06C2"/>
    <w:rPr>
      <w:rFonts w:ascii="Times" w:hAnsi="Times"/>
      <w:b/>
      <w:sz w:val="27"/>
      <w:szCs w:val="20"/>
    </w:rPr>
  </w:style>
  <w:style w:type="character" w:customStyle="1" w:styleId="apple-converted-space">
    <w:name w:val="apple-converted-space"/>
    <w:basedOn w:val="DefaultParagraphFont"/>
    <w:rsid w:val="00CC06C2"/>
  </w:style>
  <w:style w:type="character" w:customStyle="1" w:styleId="titlebuttons">
    <w:name w:val="titlebuttons"/>
    <w:basedOn w:val="DefaultParagraphFont"/>
    <w:rsid w:val="00CC06C2"/>
  </w:style>
  <w:style w:type="character" w:customStyle="1" w:styleId="label">
    <w:name w:val="label"/>
    <w:basedOn w:val="DefaultParagraphFont"/>
    <w:rsid w:val="00CC06C2"/>
  </w:style>
  <w:style w:type="paragraph" w:customStyle="1" w:styleId="taskbuttondiv">
    <w:name w:val="taskbuttondiv"/>
    <w:basedOn w:val="Normal"/>
    <w:rsid w:val="00CC06C2"/>
    <w:pPr>
      <w:spacing w:beforeLines="1" w:afterLines="1"/>
    </w:pPr>
    <w:rPr>
      <w:rFonts w:ascii="Times" w:hAnsi="Times"/>
      <w:sz w:val="20"/>
      <w:szCs w:val="20"/>
    </w:rPr>
  </w:style>
  <w:style w:type="character" w:customStyle="1" w:styleId="spacerimageholder">
    <w:name w:val="spacerimageholder"/>
    <w:basedOn w:val="DefaultParagraphFont"/>
    <w:rsid w:val="00CC06C2"/>
  </w:style>
  <w:style w:type="character" w:customStyle="1" w:styleId="answernumlabelspan">
    <w:name w:val="answernumlabelspan"/>
    <w:basedOn w:val="DefaultParagraphFont"/>
    <w:rsid w:val="00CC06C2"/>
  </w:style>
  <w:style w:type="character" w:customStyle="1" w:styleId="answertextspan">
    <w:name w:val="answertextspan"/>
    <w:basedOn w:val="DefaultParagraphFont"/>
    <w:rsid w:val="00CC06C2"/>
  </w:style>
  <w:style w:type="paragraph" w:styleId="NormalWeb">
    <w:name w:val="Normal (Web)"/>
    <w:basedOn w:val="Normal"/>
    <w:uiPriority w:val="99"/>
    <w:rsid w:val="00CC06C2"/>
    <w:pPr>
      <w:spacing w:beforeLines="1" w:afterLines="1"/>
    </w:pPr>
    <w:rPr>
      <w:rFonts w:ascii="Times" w:hAnsi="Times" w:cs="Times New Roman"/>
      <w:sz w:val="20"/>
      <w:szCs w:val="20"/>
    </w:rPr>
  </w:style>
  <w:style w:type="character" w:customStyle="1" w:styleId="receiptdate">
    <w:name w:val="receiptdate"/>
    <w:basedOn w:val="DefaultParagraphFont"/>
    <w:rsid w:val="00CC06C2"/>
  </w:style>
</w:styles>
</file>

<file path=word/webSettings.xml><?xml version="1.0" encoding="utf-8"?>
<w:webSettings xmlns:r="http://schemas.openxmlformats.org/officeDocument/2006/relationships" xmlns:w="http://schemas.openxmlformats.org/wordprocessingml/2006/main">
  <w:divs>
    <w:div w:id="1553805954">
      <w:bodyDiv w:val="1"/>
      <w:marLeft w:val="0"/>
      <w:marRight w:val="0"/>
      <w:marTop w:val="0"/>
      <w:marBottom w:val="0"/>
      <w:divBdr>
        <w:top w:val="none" w:sz="0" w:space="0" w:color="auto"/>
        <w:left w:val="none" w:sz="0" w:space="0" w:color="auto"/>
        <w:bottom w:val="none" w:sz="0" w:space="0" w:color="auto"/>
        <w:right w:val="none" w:sz="0" w:space="0" w:color="auto"/>
      </w:divBdr>
      <w:divsChild>
        <w:div w:id="191302963">
          <w:marLeft w:val="0"/>
          <w:marRight w:val="0"/>
          <w:marTop w:val="0"/>
          <w:marBottom w:val="0"/>
          <w:divBdr>
            <w:top w:val="none" w:sz="0" w:space="20" w:color="FFFFFF"/>
            <w:left w:val="none" w:sz="0" w:space="30" w:color="FFFFFF"/>
            <w:bottom w:val="none" w:sz="0" w:space="20" w:color="FFFFFF"/>
            <w:right w:val="none" w:sz="0" w:space="30" w:color="FFFFFF"/>
          </w:divBdr>
          <w:divsChild>
            <w:div w:id="488910421">
              <w:marLeft w:val="0"/>
              <w:marRight w:val="120"/>
              <w:marTop w:val="0"/>
              <w:marBottom w:val="0"/>
              <w:divBdr>
                <w:top w:val="none" w:sz="0" w:space="0" w:color="auto"/>
                <w:left w:val="none" w:sz="0" w:space="0" w:color="auto"/>
                <w:bottom w:val="none" w:sz="0" w:space="0" w:color="auto"/>
                <w:right w:val="none" w:sz="0" w:space="0" w:color="auto"/>
              </w:divBdr>
            </w:div>
          </w:divsChild>
        </w:div>
        <w:div w:id="1726222491">
          <w:marLeft w:val="0"/>
          <w:marRight w:val="0"/>
          <w:marTop w:val="0"/>
          <w:marBottom w:val="0"/>
          <w:divBdr>
            <w:top w:val="single" w:sz="8" w:space="6" w:color="EEEEEE"/>
            <w:left w:val="single" w:sz="8" w:space="6" w:color="EEEEEE"/>
            <w:bottom w:val="single" w:sz="8" w:space="6" w:color="EEEEEE"/>
            <w:right w:val="single" w:sz="8" w:space="6" w:color="EEEEEE"/>
          </w:divBdr>
        </w:div>
        <w:div w:id="1054232515">
          <w:marLeft w:val="0"/>
          <w:marRight w:val="0"/>
          <w:marTop w:val="0"/>
          <w:marBottom w:val="0"/>
          <w:divBdr>
            <w:top w:val="none" w:sz="0" w:space="0" w:color="auto"/>
            <w:left w:val="none" w:sz="0" w:space="0" w:color="auto"/>
            <w:bottom w:val="none" w:sz="0" w:space="0" w:color="auto"/>
            <w:right w:val="none" w:sz="0" w:space="0" w:color="auto"/>
          </w:divBdr>
          <w:divsChild>
            <w:div w:id="443351368">
              <w:marLeft w:val="0"/>
              <w:marRight w:val="0"/>
              <w:marTop w:val="0"/>
              <w:marBottom w:val="0"/>
              <w:divBdr>
                <w:top w:val="none" w:sz="0" w:space="0" w:color="auto"/>
                <w:left w:val="none" w:sz="0" w:space="0" w:color="auto"/>
                <w:bottom w:val="none" w:sz="0" w:space="0" w:color="auto"/>
                <w:right w:val="none" w:sz="0" w:space="0" w:color="auto"/>
              </w:divBdr>
            </w:div>
            <w:div w:id="400057449">
              <w:marLeft w:val="0"/>
              <w:marRight w:val="0"/>
              <w:marTop w:val="0"/>
              <w:marBottom w:val="0"/>
              <w:divBdr>
                <w:top w:val="none" w:sz="0" w:space="0" w:color="auto"/>
                <w:left w:val="none" w:sz="0" w:space="0" w:color="auto"/>
                <w:bottom w:val="none" w:sz="0" w:space="0" w:color="auto"/>
                <w:right w:val="none" w:sz="0" w:space="0" w:color="auto"/>
              </w:divBdr>
              <w:divsChild>
                <w:div w:id="10419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87">
          <w:marLeft w:val="0"/>
          <w:marRight w:val="0"/>
          <w:marTop w:val="0"/>
          <w:marBottom w:val="0"/>
          <w:divBdr>
            <w:top w:val="none" w:sz="0" w:space="0" w:color="auto"/>
            <w:left w:val="none" w:sz="0" w:space="0" w:color="auto"/>
            <w:bottom w:val="none" w:sz="0" w:space="0" w:color="auto"/>
            <w:right w:val="none" w:sz="0" w:space="0" w:color="auto"/>
          </w:divBdr>
          <w:divsChild>
            <w:div w:id="440613207">
              <w:marLeft w:val="0"/>
              <w:marRight w:val="0"/>
              <w:marTop w:val="0"/>
              <w:marBottom w:val="0"/>
              <w:divBdr>
                <w:top w:val="none" w:sz="0" w:space="0" w:color="auto"/>
                <w:left w:val="none" w:sz="0" w:space="0" w:color="auto"/>
                <w:bottom w:val="none" w:sz="0" w:space="0" w:color="auto"/>
                <w:right w:val="none" w:sz="0" w:space="0" w:color="auto"/>
              </w:divBdr>
            </w:div>
            <w:div w:id="2008900864">
              <w:marLeft w:val="0"/>
              <w:marRight w:val="0"/>
              <w:marTop w:val="0"/>
              <w:marBottom w:val="0"/>
              <w:divBdr>
                <w:top w:val="none" w:sz="0" w:space="0" w:color="auto"/>
                <w:left w:val="none" w:sz="0" w:space="0" w:color="auto"/>
                <w:bottom w:val="none" w:sz="0" w:space="0" w:color="auto"/>
                <w:right w:val="none" w:sz="0" w:space="0" w:color="auto"/>
              </w:divBdr>
              <w:divsChild>
                <w:div w:id="1584341651">
                  <w:marLeft w:val="0"/>
                  <w:marRight w:val="0"/>
                  <w:marTop w:val="0"/>
                  <w:marBottom w:val="0"/>
                  <w:divBdr>
                    <w:top w:val="none" w:sz="0" w:space="0" w:color="auto"/>
                    <w:left w:val="none" w:sz="0" w:space="0" w:color="auto"/>
                    <w:bottom w:val="none" w:sz="0" w:space="0" w:color="auto"/>
                    <w:right w:val="none" w:sz="0" w:space="0" w:color="auto"/>
                  </w:divBdr>
                </w:div>
              </w:divsChild>
            </w:div>
            <w:div w:id="1228762754">
              <w:marLeft w:val="0"/>
              <w:marRight w:val="0"/>
              <w:marTop w:val="0"/>
              <w:marBottom w:val="0"/>
              <w:divBdr>
                <w:top w:val="none" w:sz="0" w:space="0" w:color="auto"/>
                <w:left w:val="none" w:sz="0" w:space="0" w:color="auto"/>
                <w:bottom w:val="none" w:sz="0" w:space="0" w:color="auto"/>
                <w:right w:val="none" w:sz="0" w:space="0" w:color="auto"/>
              </w:divBdr>
            </w:div>
          </w:divsChild>
        </w:div>
        <w:div w:id="854655118">
          <w:marLeft w:val="0"/>
          <w:marRight w:val="0"/>
          <w:marTop w:val="0"/>
          <w:marBottom w:val="0"/>
          <w:divBdr>
            <w:top w:val="none" w:sz="0" w:space="0" w:color="auto"/>
            <w:left w:val="none" w:sz="0" w:space="0" w:color="auto"/>
            <w:bottom w:val="none" w:sz="0" w:space="0" w:color="auto"/>
            <w:right w:val="none" w:sz="0" w:space="0" w:color="auto"/>
          </w:divBdr>
          <w:divsChild>
            <w:div w:id="1968512565">
              <w:marLeft w:val="0"/>
              <w:marRight w:val="0"/>
              <w:marTop w:val="0"/>
              <w:marBottom w:val="0"/>
              <w:divBdr>
                <w:top w:val="none" w:sz="0" w:space="0" w:color="auto"/>
                <w:left w:val="none" w:sz="0" w:space="0" w:color="auto"/>
                <w:bottom w:val="none" w:sz="0" w:space="0" w:color="auto"/>
                <w:right w:val="none" w:sz="0" w:space="0" w:color="auto"/>
              </w:divBdr>
            </w:div>
            <w:div w:id="102504633">
              <w:marLeft w:val="0"/>
              <w:marRight w:val="0"/>
              <w:marTop w:val="0"/>
              <w:marBottom w:val="0"/>
              <w:divBdr>
                <w:top w:val="none" w:sz="0" w:space="0" w:color="auto"/>
                <w:left w:val="none" w:sz="0" w:space="0" w:color="auto"/>
                <w:bottom w:val="none" w:sz="0" w:space="0" w:color="auto"/>
                <w:right w:val="none" w:sz="0" w:space="0" w:color="auto"/>
              </w:divBdr>
              <w:divsChild>
                <w:div w:id="1882864781">
                  <w:marLeft w:val="0"/>
                  <w:marRight w:val="0"/>
                  <w:marTop w:val="0"/>
                  <w:marBottom w:val="0"/>
                  <w:divBdr>
                    <w:top w:val="none" w:sz="0" w:space="0" w:color="auto"/>
                    <w:left w:val="none" w:sz="0" w:space="0" w:color="auto"/>
                    <w:bottom w:val="none" w:sz="0" w:space="0" w:color="auto"/>
                    <w:right w:val="none" w:sz="0" w:space="0" w:color="auto"/>
                  </w:divBdr>
                </w:div>
              </w:divsChild>
            </w:div>
            <w:div w:id="197285008">
              <w:marLeft w:val="0"/>
              <w:marRight w:val="0"/>
              <w:marTop w:val="0"/>
              <w:marBottom w:val="0"/>
              <w:divBdr>
                <w:top w:val="none" w:sz="0" w:space="0" w:color="auto"/>
                <w:left w:val="none" w:sz="0" w:space="0" w:color="auto"/>
                <w:bottom w:val="none" w:sz="0" w:space="0" w:color="auto"/>
                <w:right w:val="none" w:sz="0" w:space="0" w:color="auto"/>
              </w:divBdr>
            </w:div>
          </w:divsChild>
        </w:div>
        <w:div w:id="1112742675">
          <w:marLeft w:val="0"/>
          <w:marRight w:val="0"/>
          <w:marTop w:val="0"/>
          <w:marBottom w:val="0"/>
          <w:divBdr>
            <w:top w:val="none" w:sz="0" w:space="0" w:color="auto"/>
            <w:left w:val="none" w:sz="0" w:space="0" w:color="auto"/>
            <w:bottom w:val="none" w:sz="0" w:space="0" w:color="auto"/>
            <w:right w:val="none" w:sz="0" w:space="0" w:color="auto"/>
          </w:divBdr>
          <w:divsChild>
            <w:div w:id="1444225043">
              <w:marLeft w:val="0"/>
              <w:marRight w:val="0"/>
              <w:marTop w:val="0"/>
              <w:marBottom w:val="0"/>
              <w:divBdr>
                <w:top w:val="none" w:sz="0" w:space="0" w:color="auto"/>
                <w:left w:val="none" w:sz="0" w:space="0" w:color="auto"/>
                <w:bottom w:val="none" w:sz="0" w:space="0" w:color="auto"/>
                <w:right w:val="none" w:sz="0" w:space="0" w:color="auto"/>
              </w:divBdr>
            </w:div>
            <w:div w:id="229925661">
              <w:marLeft w:val="0"/>
              <w:marRight w:val="0"/>
              <w:marTop w:val="0"/>
              <w:marBottom w:val="0"/>
              <w:divBdr>
                <w:top w:val="none" w:sz="0" w:space="0" w:color="auto"/>
                <w:left w:val="none" w:sz="0" w:space="0" w:color="auto"/>
                <w:bottom w:val="none" w:sz="0" w:space="0" w:color="auto"/>
                <w:right w:val="none" w:sz="0" w:space="0" w:color="auto"/>
              </w:divBdr>
              <w:divsChild>
                <w:div w:id="469447390">
                  <w:marLeft w:val="0"/>
                  <w:marRight w:val="0"/>
                  <w:marTop w:val="0"/>
                  <w:marBottom w:val="0"/>
                  <w:divBdr>
                    <w:top w:val="none" w:sz="0" w:space="0" w:color="auto"/>
                    <w:left w:val="none" w:sz="0" w:space="0" w:color="auto"/>
                    <w:bottom w:val="none" w:sz="0" w:space="0" w:color="auto"/>
                    <w:right w:val="none" w:sz="0" w:space="0" w:color="auto"/>
                  </w:divBdr>
                </w:div>
              </w:divsChild>
            </w:div>
            <w:div w:id="38172642">
              <w:marLeft w:val="0"/>
              <w:marRight w:val="0"/>
              <w:marTop w:val="0"/>
              <w:marBottom w:val="0"/>
              <w:divBdr>
                <w:top w:val="none" w:sz="0" w:space="0" w:color="auto"/>
                <w:left w:val="none" w:sz="0" w:space="0" w:color="auto"/>
                <w:bottom w:val="none" w:sz="0" w:space="0" w:color="auto"/>
                <w:right w:val="none" w:sz="0" w:space="0" w:color="auto"/>
              </w:divBdr>
            </w:div>
          </w:divsChild>
        </w:div>
        <w:div w:id="796491555">
          <w:marLeft w:val="0"/>
          <w:marRight w:val="0"/>
          <w:marTop w:val="0"/>
          <w:marBottom w:val="0"/>
          <w:divBdr>
            <w:top w:val="none" w:sz="0" w:space="0" w:color="auto"/>
            <w:left w:val="none" w:sz="0" w:space="0" w:color="auto"/>
            <w:bottom w:val="none" w:sz="0" w:space="0" w:color="auto"/>
            <w:right w:val="none" w:sz="0" w:space="0" w:color="auto"/>
          </w:divBdr>
          <w:divsChild>
            <w:div w:id="758408462">
              <w:marLeft w:val="0"/>
              <w:marRight w:val="0"/>
              <w:marTop w:val="0"/>
              <w:marBottom w:val="0"/>
              <w:divBdr>
                <w:top w:val="none" w:sz="0" w:space="0" w:color="auto"/>
                <w:left w:val="none" w:sz="0" w:space="0" w:color="auto"/>
                <w:bottom w:val="none" w:sz="0" w:space="0" w:color="auto"/>
                <w:right w:val="none" w:sz="0" w:space="0" w:color="auto"/>
              </w:divBdr>
            </w:div>
            <w:div w:id="1360545354">
              <w:marLeft w:val="0"/>
              <w:marRight w:val="0"/>
              <w:marTop w:val="0"/>
              <w:marBottom w:val="0"/>
              <w:divBdr>
                <w:top w:val="none" w:sz="0" w:space="0" w:color="auto"/>
                <w:left w:val="none" w:sz="0" w:space="0" w:color="auto"/>
                <w:bottom w:val="none" w:sz="0" w:space="0" w:color="auto"/>
                <w:right w:val="none" w:sz="0" w:space="0" w:color="auto"/>
              </w:divBdr>
              <w:divsChild>
                <w:div w:id="17708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865">
          <w:marLeft w:val="0"/>
          <w:marRight w:val="0"/>
          <w:marTop w:val="0"/>
          <w:marBottom w:val="0"/>
          <w:divBdr>
            <w:top w:val="none" w:sz="0" w:space="0" w:color="auto"/>
            <w:left w:val="none" w:sz="0" w:space="0" w:color="auto"/>
            <w:bottom w:val="none" w:sz="0" w:space="0" w:color="auto"/>
            <w:right w:val="none" w:sz="0" w:space="0" w:color="auto"/>
          </w:divBdr>
          <w:divsChild>
            <w:div w:id="337079165">
              <w:marLeft w:val="0"/>
              <w:marRight w:val="0"/>
              <w:marTop w:val="0"/>
              <w:marBottom w:val="0"/>
              <w:divBdr>
                <w:top w:val="none" w:sz="0" w:space="0" w:color="auto"/>
                <w:left w:val="none" w:sz="0" w:space="0" w:color="auto"/>
                <w:bottom w:val="none" w:sz="0" w:space="0" w:color="auto"/>
                <w:right w:val="none" w:sz="0" w:space="0" w:color="auto"/>
              </w:divBdr>
            </w:div>
            <w:div w:id="2010206543">
              <w:marLeft w:val="0"/>
              <w:marRight w:val="0"/>
              <w:marTop w:val="0"/>
              <w:marBottom w:val="0"/>
              <w:divBdr>
                <w:top w:val="none" w:sz="0" w:space="0" w:color="auto"/>
                <w:left w:val="none" w:sz="0" w:space="0" w:color="auto"/>
                <w:bottom w:val="none" w:sz="0" w:space="0" w:color="auto"/>
                <w:right w:val="none" w:sz="0" w:space="0" w:color="auto"/>
              </w:divBdr>
              <w:divsChild>
                <w:div w:id="1151949410">
                  <w:marLeft w:val="0"/>
                  <w:marRight w:val="0"/>
                  <w:marTop w:val="0"/>
                  <w:marBottom w:val="0"/>
                  <w:divBdr>
                    <w:top w:val="none" w:sz="0" w:space="0" w:color="auto"/>
                    <w:left w:val="none" w:sz="0" w:space="0" w:color="auto"/>
                    <w:bottom w:val="none" w:sz="0" w:space="0" w:color="auto"/>
                    <w:right w:val="none" w:sz="0" w:space="0" w:color="auto"/>
                  </w:divBdr>
                </w:div>
              </w:divsChild>
            </w:div>
            <w:div w:id="1371144753">
              <w:marLeft w:val="0"/>
              <w:marRight w:val="0"/>
              <w:marTop w:val="0"/>
              <w:marBottom w:val="0"/>
              <w:divBdr>
                <w:top w:val="none" w:sz="0" w:space="0" w:color="auto"/>
                <w:left w:val="none" w:sz="0" w:space="0" w:color="auto"/>
                <w:bottom w:val="none" w:sz="0" w:space="0" w:color="auto"/>
                <w:right w:val="none" w:sz="0" w:space="0" w:color="auto"/>
              </w:divBdr>
            </w:div>
          </w:divsChild>
        </w:div>
        <w:div w:id="488327660">
          <w:marLeft w:val="0"/>
          <w:marRight w:val="0"/>
          <w:marTop w:val="0"/>
          <w:marBottom w:val="0"/>
          <w:divBdr>
            <w:top w:val="none" w:sz="0" w:space="0" w:color="auto"/>
            <w:left w:val="none" w:sz="0" w:space="0" w:color="auto"/>
            <w:bottom w:val="none" w:sz="0" w:space="0" w:color="auto"/>
            <w:right w:val="none" w:sz="0" w:space="0" w:color="auto"/>
          </w:divBdr>
          <w:divsChild>
            <w:div w:id="2113089326">
              <w:marLeft w:val="0"/>
              <w:marRight w:val="0"/>
              <w:marTop w:val="0"/>
              <w:marBottom w:val="0"/>
              <w:divBdr>
                <w:top w:val="none" w:sz="0" w:space="0" w:color="auto"/>
                <w:left w:val="none" w:sz="0" w:space="0" w:color="auto"/>
                <w:bottom w:val="none" w:sz="0" w:space="0" w:color="auto"/>
                <w:right w:val="none" w:sz="0" w:space="0" w:color="auto"/>
              </w:divBdr>
            </w:div>
            <w:div w:id="1395856962">
              <w:marLeft w:val="0"/>
              <w:marRight w:val="0"/>
              <w:marTop w:val="0"/>
              <w:marBottom w:val="0"/>
              <w:divBdr>
                <w:top w:val="none" w:sz="0" w:space="0" w:color="auto"/>
                <w:left w:val="none" w:sz="0" w:space="0" w:color="auto"/>
                <w:bottom w:val="none" w:sz="0" w:space="0" w:color="auto"/>
                <w:right w:val="none" w:sz="0" w:space="0" w:color="auto"/>
              </w:divBdr>
              <w:divsChild>
                <w:div w:id="2137332396">
                  <w:marLeft w:val="0"/>
                  <w:marRight w:val="0"/>
                  <w:marTop w:val="0"/>
                  <w:marBottom w:val="0"/>
                  <w:divBdr>
                    <w:top w:val="none" w:sz="0" w:space="0" w:color="auto"/>
                    <w:left w:val="none" w:sz="0" w:space="0" w:color="auto"/>
                    <w:bottom w:val="none" w:sz="0" w:space="0" w:color="auto"/>
                    <w:right w:val="none" w:sz="0" w:space="0" w:color="auto"/>
                  </w:divBdr>
                </w:div>
              </w:divsChild>
            </w:div>
            <w:div w:id="2035308090">
              <w:marLeft w:val="0"/>
              <w:marRight w:val="0"/>
              <w:marTop w:val="0"/>
              <w:marBottom w:val="0"/>
              <w:divBdr>
                <w:top w:val="none" w:sz="0" w:space="0" w:color="auto"/>
                <w:left w:val="none" w:sz="0" w:space="0" w:color="auto"/>
                <w:bottom w:val="none" w:sz="0" w:space="0" w:color="auto"/>
                <w:right w:val="none" w:sz="0" w:space="0" w:color="auto"/>
              </w:divBdr>
            </w:div>
          </w:divsChild>
        </w:div>
        <w:div w:id="2014069751">
          <w:marLeft w:val="0"/>
          <w:marRight w:val="0"/>
          <w:marTop w:val="0"/>
          <w:marBottom w:val="0"/>
          <w:divBdr>
            <w:top w:val="none" w:sz="0" w:space="0" w:color="auto"/>
            <w:left w:val="none" w:sz="0" w:space="0" w:color="auto"/>
            <w:bottom w:val="none" w:sz="0" w:space="0" w:color="auto"/>
            <w:right w:val="none" w:sz="0" w:space="0" w:color="auto"/>
          </w:divBdr>
          <w:divsChild>
            <w:div w:id="1854805333">
              <w:marLeft w:val="0"/>
              <w:marRight w:val="0"/>
              <w:marTop w:val="0"/>
              <w:marBottom w:val="0"/>
              <w:divBdr>
                <w:top w:val="none" w:sz="0" w:space="0" w:color="auto"/>
                <w:left w:val="none" w:sz="0" w:space="0" w:color="auto"/>
                <w:bottom w:val="none" w:sz="0" w:space="0" w:color="auto"/>
                <w:right w:val="none" w:sz="0" w:space="0" w:color="auto"/>
              </w:divBdr>
            </w:div>
            <w:div w:id="1107967721">
              <w:marLeft w:val="0"/>
              <w:marRight w:val="0"/>
              <w:marTop w:val="0"/>
              <w:marBottom w:val="0"/>
              <w:divBdr>
                <w:top w:val="none" w:sz="0" w:space="0" w:color="auto"/>
                <w:left w:val="none" w:sz="0" w:space="0" w:color="auto"/>
                <w:bottom w:val="none" w:sz="0" w:space="0" w:color="auto"/>
                <w:right w:val="none" w:sz="0" w:space="0" w:color="auto"/>
              </w:divBdr>
              <w:divsChild>
                <w:div w:id="1892303818">
                  <w:marLeft w:val="0"/>
                  <w:marRight w:val="0"/>
                  <w:marTop w:val="0"/>
                  <w:marBottom w:val="0"/>
                  <w:divBdr>
                    <w:top w:val="none" w:sz="0" w:space="0" w:color="auto"/>
                    <w:left w:val="none" w:sz="0" w:space="0" w:color="auto"/>
                    <w:bottom w:val="none" w:sz="0" w:space="0" w:color="auto"/>
                    <w:right w:val="none" w:sz="0" w:space="0" w:color="auto"/>
                  </w:divBdr>
                </w:div>
              </w:divsChild>
            </w:div>
            <w:div w:id="283581422">
              <w:marLeft w:val="0"/>
              <w:marRight w:val="0"/>
              <w:marTop w:val="0"/>
              <w:marBottom w:val="0"/>
              <w:divBdr>
                <w:top w:val="none" w:sz="0" w:space="0" w:color="auto"/>
                <w:left w:val="none" w:sz="0" w:space="0" w:color="auto"/>
                <w:bottom w:val="none" w:sz="0" w:space="0" w:color="auto"/>
                <w:right w:val="none" w:sz="0" w:space="0" w:color="auto"/>
              </w:divBdr>
            </w:div>
          </w:divsChild>
        </w:div>
        <w:div w:id="229778990">
          <w:marLeft w:val="0"/>
          <w:marRight w:val="0"/>
          <w:marTop w:val="0"/>
          <w:marBottom w:val="0"/>
          <w:divBdr>
            <w:top w:val="none" w:sz="0" w:space="0" w:color="auto"/>
            <w:left w:val="none" w:sz="0" w:space="0" w:color="auto"/>
            <w:bottom w:val="none" w:sz="0" w:space="0" w:color="auto"/>
            <w:right w:val="none" w:sz="0" w:space="0" w:color="auto"/>
          </w:divBdr>
          <w:divsChild>
            <w:div w:id="1883591367">
              <w:marLeft w:val="0"/>
              <w:marRight w:val="0"/>
              <w:marTop w:val="0"/>
              <w:marBottom w:val="0"/>
              <w:divBdr>
                <w:top w:val="none" w:sz="0" w:space="0" w:color="auto"/>
                <w:left w:val="none" w:sz="0" w:space="0" w:color="auto"/>
                <w:bottom w:val="none" w:sz="0" w:space="0" w:color="auto"/>
                <w:right w:val="none" w:sz="0" w:space="0" w:color="auto"/>
              </w:divBdr>
            </w:div>
            <w:div w:id="1039282525">
              <w:marLeft w:val="0"/>
              <w:marRight w:val="0"/>
              <w:marTop w:val="0"/>
              <w:marBottom w:val="0"/>
              <w:divBdr>
                <w:top w:val="none" w:sz="0" w:space="0" w:color="auto"/>
                <w:left w:val="none" w:sz="0" w:space="0" w:color="auto"/>
                <w:bottom w:val="none" w:sz="0" w:space="0" w:color="auto"/>
                <w:right w:val="none" w:sz="0" w:space="0" w:color="auto"/>
              </w:divBdr>
              <w:divsChild>
                <w:div w:id="1123429287">
                  <w:marLeft w:val="0"/>
                  <w:marRight w:val="0"/>
                  <w:marTop w:val="0"/>
                  <w:marBottom w:val="0"/>
                  <w:divBdr>
                    <w:top w:val="none" w:sz="0" w:space="0" w:color="auto"/>
                    <w:left w:val="none" w:sz="0" w:space="0" w:color="auto"/>
                    <w:bottom w:val="none" w:sz="0" w:space="0" w:color="auto"/>
                    <w:right w:val="none" w:sz="0" w:space="0" w:color="auto"/>
                  </w:divBdr>
                </w:div>
              </w:divsChild>
            </w:div>
            <w:div w:id="1445923097">
              <w:marLeft w:val="0"/>
              <w:marRight w:val="0"/>
              <w:marTop w:val="0"/>
              <w:marBottom w:val="0"/>
              <w:divBdr>
                <w:top w:val="none" w:sz="0" w:space="0" w:color="auto"/>
                <w:left w:val="none" w:sz="0" w:space="0" w:color="auto"/>
                <w:bottom w:val="none" w:sz="0" w:space="0" w:color="auto"/>
                <w:right w:val="none" w:sz="0" w:space="0" w:color="auto"/>
              </w:divBdr>
            </w:div>
          </w:divsChild>
        </w:div>
        <w:div w:id="977488235">
          <w:marLeft w:val="0"/>
          <w:marRight w:val="0"/>
          <w:marTop w:val="0"/>
          <w:marBottom w:val="0"/>
          <w:divBdr>
            <w:top w:val="none" w:sz="0" w:space="0" w:color="auto"/>
            <w:left w:val="none" w:sz="0" w:space="0" w:color="auto"/>
            <w:bottom w:val="none" w:sz="0" w:space="0" w:color="auto"/>
            <w:right w:val="none" w:sz="0" w:space="0" w:color="auto"/>
          </w:divBdr>
          <w:divsChild>
            <w:div w:id="1317688858">
              <w:marLeft w:val="0"/>
              <w:marRight w:val="0"/>
              <w:marTop w:val="0"/>
              <w:marBottom w:val="0"/>
              <w:divBdr>
                <w:top w:val="none" w:sz="0" w:space="0" w:color="auto"/>
                <w:left w:val="none" w:sz="0" w:space="0" w:color="auto"/>
                <w:bottom w:val="none" w:sz="0" w:space="0" w:color="auto"/>
                <w:right w:val="none" w:sz="0" w:space="0" w:color="auto"/>
              </w:divBdr>
            </w:div>
            <w:div w:id="126169166">
              <w:marLeft w:val="0"/>
              <w:marRight w:val="0"/>
              <w:marTop w:val="0"/>
              <w:marBottom w:val="0"/>
              <w:divBdr>
                <w:top w:val="none" w:sz="0" w:space="0" w:color="auto"/>
                <w:left w:val="none" w:sz="0" w:space="0" w:color="auto"/>
                <w:bottom w:val="none" w:sz="0" w:space="0" w:color="auto"/>
                <w:right w:val="none" w:sz="0" w:space="0" w:color="auto"/>
              </w:divBdr>
              <w:divsChild>
                <w:div w:id="14789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407">
          <w:marLeft w:val="0"/>
          <w:marRight w:val="0"/>
          <w:marTop w:val="0"/>
          <w:marBottom w:val="0"/>
          <w:divBdr>
            <w:top w:val="none" w:sz="0" w:space="0" w:color="auto"/>
            <w:left w:val="none" w:sz="0" w:space="0" w:color="auto"/>
            <w:bottom w:val="none" w:sz="0" w:space="0" w:color="auto"/>
            <w:right w:val="none" w:sz="0" w:space="0" w:color="auto"/>
          </w:divBdr>
          <w:divsChild>
            <w:div w:id="775636590">
              <w:marLeft w:val="0"/>
              <w:marRight w:val="0"/>
              <w:marTop w:val="0"/>
              <w:marBottom w:val="0"/>
              <w:divBdr>
                <w:top w:val="none" w:sz="0" w:space="0" w:color="auto"/>
                <w:left w:val="none" w:sz="0" w:space="0" w:color="auto"/>
                <w:bottom w:val="none" w:sz="0" w:space="0" w:color="auto"/>
                <w:right w:val="none" w:sz="0" w:space="0" w:color="auto"/>
              </w:divBdr>
            </w:div>
            <w:div w:id="2030251216">
              <w:marLeft w:val="0"/>
              <w:marRight w:val="0"/>
              <w:marTop w:val="0"/>
              <w:marBottom w:val="0"/>
              <w:divBdr>
                <w:top w:val="none" w:sz="0" w:space="0" w:color="auto"/>
                <w:left w:val="none" w:sz="0" w:space="0" w:color="auto"/>
                <w:bottom w:val="none" w:sz="0" w:space="0" w:color="auto"/>
                <w:right w:val="none" w:sz="0" w:space="0" w:color="auto"/>
              </w:divBdr>
              <w:divsChild>
                <w:div w:id="1998532698">
                  <w:marLeft w:val="0"/>
                  <w:marRight w:val="0"/>
                  <w:marTop w:val="0"/>
                  <w:marBottom w:val="0"/>
                  <w:divBdr>
                    <w:top w:val="none" w:sz="0" w:space="0" w:color="auto"/>
                    <w:left w:val="none" w:sz="0" w:space="0" w:color="auto"/>
                    <w:bottom w:val="none" w:sz="0" w:space="0" w:color="auto"/>
                    <w:right w:val="none" w:sz="0" w:space="0" w:color="auto"/>
                  </w:divBdr>
                </w:div>
              </w:divsChild>
            </w:div>
            <w:div w:id="919564823">
              <w:marLeft w:val="0"/>
              <w:marRight w:val="0"/>
              <w:marTop w:val="0"/>
              <w:marBottom w:val="0"/>
              <w:divBdr>
                <w:top w:val="none" w:sz="0" w:space="0" w:color="auto"/>
                <w:left w:val="none" w:sz="0" w:space="0" w:color="auto"/>
                <w:bottom w:val="none" w:sz="0" w:space="0" w:color="auto"/>
                <w:right w:val="none" w:sz="0" w:space="0" w:color="auto"/>
              </w:divBdr>
            </w:div>
          </w:divsChild>
        </w:div>
        <w:div w:id="1806004213">
          <w:marLeft w:val="0"/>
          <w:marRight w:val="0"/>
          <w:marTop w:val="0"/>
          <w:marBottom w:val="0"/>
          <w:divBdr>
            <w:top w:val="none" w:sz="0" w:space="0" w:color="auto"/>
            <w:left w:val="none" w:sz="0" w:space="0" w:color="auto"/>
            <w:bottom w:val="none" w:sz="0" w:space="0" w:color="auto"/>
            <w:right w:val="none" w:sz="0" w:space="0" w:color="auto"/>
          </w:divBdr>
          <w:divsChild>
            <w:div w:id="1184981776">
              <w:marLeft w:val="0"/>
              <w:marRight w:val="0"/>
              <w:marTop w:val="0"/>
              <w:marBottom w:val="0"/>
              <w:divBdr>
                <w:top w:val="none" w:sz="0" w:space="0" w:color="auto"/>
                <w:left w:val="none" w:sz="0" w:space="0" w:color="auto"/>
                <w:bottom w:val="none" w:sz="0" w:space="0" w:color="auto"/>
                <w:right w:val="none" w:sz="0" w:space="0" w:color="auto"/>
              </w:divBdr>
            </w:div>
            <w:div w:id="1105227969">
              <w:marLeft w:val="0"/>
              <w:marRight w:val="0"/>
              <w:marTop w:val="0"/>
              <w:marBottom w:val="0"/>
              <w:divBdr>
                <w:top w:val="none" w:sz="0" w:space="0" w:color="auto"/>
                <w:left w:val="none" w:sz="0" w:space="0" w:color="auto"/>
                <w:bottom w:val="none" w:sz="0" w:space="0" w:color="auto"/>
                <w:right w:val="none" w:sz="0" w:space="0" w:color="auto"/>
              </w:divBdr>
              <w:divsChild>
                <w:div w:id="1948155191">
                  <w:marLeft w:val="0"/>
                  <w:marRight w:val="0"/>
                  <w:marTop w:val="0"/>
                  <w:marBottom w:val="0"/>
                  <w:divBdr>
                    <w:top w:val="none" w:sz="0" w:space="0" w:color="auto"/>
                    <w:left w:val="none" w:sz="0" w:space="0" w:color="auto"/>
                    <w:bottom w:val="none" w:sz="0" w:space="0" w:color="auto"/>
                    <w:right w:val="none" w:sz="0" w:space="0" w:color="auto"/>
                  </w:divBdr>
                </w:div>
              </w:divsChild>
            </w:div>
            <w:div w:id="1172329881">
              <w:marLeft w:val="0"/>
              <w:marRight w:val="0"/>
              <w:marTop w:val="0"/>
              <w:marBottom w:val="0"/>
              <w:divBdr>
                <w:top w:val="none" w:sz="0" w:space="0" w:color="auto"/>
                <w:left w:val="none" w:sz="0" w:space="0" w:color="auto"/>
                <w:bottom w:val="none" w:sz="0" w:space="0" w:color="auto"/>
                <w:right w:val="none" w:sz="0" w:space="0" w:color="auto"/>
              </w:divBdr>
            </w:div>
          </w:divsChild>
        </w:div>
        <w:div w:id="2008556014">
          <w:marLeft w:val="0"/>
          <w:marRight w:val="0"/>
          <w:marTop w:val="0"/>
          <w:marBottom w:val="0"/>
          <w:divBdr>
            <w:top w:val="none" w:sz="0" w:space="0" w:color="auto"/>
            <w:left w:val="none" w:sz="0" w:space="0" w:color="auto"/>
            <w:bottom w:val="none" w:sz="0" w:space="0" w:color="auto"/>
            <w:right w:val="none" w:sz="0" w:space="0" w:color="auto"/>
          </w:divBdr>
          <w:divsChild>
            <w:div w:id="719746319">
              <w:marLeft w:val="0"/>
              <w:marRight w:val="0"/>
              <w:marTop w:val="0"/>
              <w:marBottom w:val="0"/>
              <w:divBdr>
                <w:top w:val="none" w:sz="0" w:space="0" w:color="auto"/>
                <w:left w:val="none" w:sz="0" w:space="0" w:color="auto"/>
                <w:bottom w:val="none" w:sz="0" w:space="0" w:color="auto"/>
                <w:right w:val="none" w:sz="0" w:space="0" w:color="auto"/>
              </w:divBdr>
            </w:div>
            <w:div w:id="256254081">
              <w:marLeft w:val="0"/>
              <w:marRight w:val="0"/>
              <w:marTop w:val="0"/>
              <w:marBottom w:val="0"/>
              <w:divBdr>
                <w:top w:val="none" w:sz="0" w:space="0" w:color="auto"/>
                <w:left w:val="none" w:sz="0" w:space="0" w:color="auto"/>
                <w:bottom w:val="none" w:sz="0" w:space="0" w:color="auto"/>
                <w:right w:val="none" w:sz="0" w:space="0" w:color="auto"/>
              </w:divBdr>
              <w:divsChild>
                <w:div w:id="2058897500">
                  <w:marLeft w:val="0"/>
                  <w:marRight w:val="0"/>
                  <w:marTop w:val="0"/>
                  <w:marBottom w:val="0"/>
                  <w:divBdr>
                    <w:top w:val="none" w:sz="0" w:space="0" w:color="auto"/>
                    <w:left w:val="none" w:sz="0" w:space="0" w:color="auto"/>
                    <w:bottom w:val="none" w:sz="0" w:space="0" w:color="auto"/>
                    <w:right w:val="none" w:sz="0" w:space="0" w:color="auto"/>
                  </w:divBdr>
                </w:div>
              </w:divsChild>
            </w:div>
            <w:div w:id="27872825">
              <w:marLeft w:val="0"/>
              <w:marRight w:val="0"/>
              <w:marTop w:val="0"/>
              <w:marBottom w:val="0"/>
              <w:divBdr>
                <w:top w:val="none" w:sz="0" w:space="0" w:color="auto"/>
                <w:left w:val="none" w:sz="0" w:space="0" w:color="auto"/>
                <w:bottom w:val="none" w:sz="0" w:space="0" w:color="auto"/>
                <w:right w:val="none" w:sz="0" w:space="0" w:color="auto"/>
              </w:divBdr>
            </w:div>
          </w:divsChild>
        </w:div>
        <w:div w:id="852063430">
          <w:marLeft w:val="0"/>
          <w:marRight w:val="0"/>
          <w:marTop w:val="0"/>
          <w:marBottom w:val="0"/>
          <w:divBdr>
            <w:top w:val="none" w:sz="0" w:space="0" w:color="auto"/>
            <w:left w:val="none" w:sz="0" w:space="0" w:color="auto"/>
            <w:bottom w:val="none" w:sz="0" w:space="0" w:color="auto"/>
            <w:right w:val="none" w:sz="0" w:space="0" w:color="auto"/>
          </w:divBdr>
          <w:divsChild>
            <w:div w:id="968322183">
              <w:marLeft w:val="0"/>
              <w:marRight w:val="0"/>
              <w:marTop w:val="0"/>
              <w:marBottom w:val="0"/>
              <w:divBdr>
                <w:top w:val="none" w:sz="0" w:space="0" w:color="auto"/>
                <w:left w:val="none" w:sz="0" w:space="0" w:color="auto"/>
                <w:bottom w:val="none" w:sz="0" w:space="0" w:color="auto"/>
                <w:right w:val="none" w:sz="0" w:space="0" w:color="auto"/>
              </w:divBdr>
            </w:div>
            <w:div w:id="1757246048">
              <w:marLeft w:val="0"/>
              <w:marRight w:val="0"/>
              <w:marTop w:val="0"/>
              <w:marBottom w:val="0"/>
              <w:divBdr>
                <w:top w:val="none" w:sz="0" w:space="0" w:color="auto"/>
                <w:left w:val="none" w:sz="0" w:space="0" w:color="auto"/>
                <w:bottom w:val="none" w:sz="0" w:space="0" w:color="auto"/>
                <w:right w:val="none" w:sz="0" w:space="0" w:color="auto"/>
              </w:divBdr>
              <w:divsChild>
                <w:div w:id="557673532">
                  <w:marLeft w:val="0"/>
                  <w:marRight w:val="0"/>
                  <w:marTop w:val="0"/>
                  <w:marBottom w:val="0"/>
                  <w:divBdr>
                    <w:top w:val="none" w:sz="0" w:space="0" w:color="auto"/>
                    <w:left w:val="none" w:sz="0" w:space="0" w:color="auto"/>
                    <w:bottom w:val="none" w:sz="0" w:space="0" w:color="auto"/>
                    <w:right w:val="none" w:sz="0" w:space="0" w:color="auto"/>
                  </w:divBdr>
                </w:div>
              </w:divsChild>
            </w:div>
            <w:div w:id="1737388291">
              <w:marLeft w:val="0"/>
              <w:marRight w:val="0"/>
              <w:marTop w:val="0"/>
              <w:marBottom w:val="0"/>
              <w:divBdr>
                <w:top w:val="none" w:sz="0" w:space="0" w:color="auto"/>
                <w:left w:val="none" w:sz="0" w:space="0" w:color="auto"/>
                <w:bottom w:val="none" w:sz="0" w:space="0" w:color="auto"/>
                <w:right w:val="none" w:sz="0" w:space="0" w:color="auto"/>
              </w:divBdr>
            </w:div>
          </w:divsChild>
        </w:div>
        <w:div w:id="759180251">
          <w:marLeft w:val="0"/>
          <w:marRight w:val="0"/>
          <w:marTop w:val="0"/>
          <w:marBottom w:val="0"/>
          <w:divBdr>
            <w:top w:val="none" w:sz="0" w:space="0" w:color="auto"/>
            <w:left w:val="none" w:sz="0" w:space="0" w:color="auto"/>
            <w:bottom w:val="none" w:sz="0" w:space="0" w:color="auto"/>
            <w:right w:val="none" w:sz="0" w:space="0" w:color="auto"/>
          </w:divBdr>
          <w:divsChild>
            <w:div w:id="2140564365">
              <w:marLeft w:val="0"/>
              <w:marRight w:val="0"/>
              <w:marTop w:val="0"/>
              <w:marBottom w:val="0"/>
              <w:divBdr>
                <w:top w:val="none" w:sz="0" w:space="0" w:color="auto"/>
                <w:left w:val="none" w:sz="0" w:space="0" w:color="auto"/>
                <w:bottom w:val="none" w:sz="0" w:space="0" w:color="auto"/>
                <w:right w:val="none" w:sz="0" w:space="0" w:color="auto"/>
              </w:divBdr>
            </w:div>
            <w:div w:id="596058516">
              <w:marLeft w:val="0"/>
              <w:marRight w:val="0"/>
              <w:marTop w:val="0"/>
              <w:marBottom w:val="0"/>
              <w:divBdr>
                <w:top w:val="none" w:sz="0" w:space="0" w:color="auto"/>
                <w:left w:val="none" w:sz="0" w:space="0" w:color="auto"/>
                <w:bottom w:val="none" w:sz="0" w:space="0" w:color="auto"/>
                <w:right w:val="none" w:sz="0" w:space="0" w:color="auto"/>
              </w:divBdr>
              <w:divsChild>
                <w:div w:id="6623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0383">
          <w:marLeft w:val="0"/>
          <w:marRight w:val="0"/>
          <w:marTop w:val="0"/>
          <w:marBottom w:val="0"/>
          <w:divBdr>
            <w:top w:val="none" w:sz="0" w:space="0" w:color="auto"/>
            <w:left w:val="none" w:sz="0" w:space="0" w:color="auto"/>
            <w:bottom w:val="none" w:sz="0" w:space="0" w:color="auto"/>
            <w:right w:val="none" w:sz="0" w:space="0" w:color="auto"/>
          </w:divBdr>
          <w:divsChild>
            <w:div w:id="71049220">
              <w:marLeft w:val="0"/>
              <w:marRight w:val="0"/>
              <w:marTop w:val="0"/>
              <w:marBottom w:val="0"/>
              <w:divBdr>
                <w:top w:val="none" w:sz="0" w:space="0" w:color="auto"/>
                <w:left w:val="none" w:sz="0" w:space="0" w:color="auto"/>
                <w:bottom w:val="none" w:sz="0" w:space="0" w:color="auto"/>
                <w:right w:val="none" w:sz="0" w:space="0" w:color="auto"/>
              </w:divBdr>
            </w:div>
            <w:div w:id="1032221207">
              <w:marLeft w:val="0"/>
              <w:marRight w:val="0"/>
              <w:marTop w:val="0"/>
              <w:marBottom w:val="0"/>
              <w:divBdr>
                <w:top w:val="none" w:sz="0" w:space="0" w:color="auto"/>
                <w:left w:val="none" w:sz="0" w:space="0" w:color="auto"/>
                <w:bottom w:val="none" w:sz="0" w:space="0" w:color="auto"/>
                <w:right w:val="none" w:sz="0" w:space="0" w:color="auto"/>
              </w:divBdr>
              <w:divsChild>
                <w:div w:id="1452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0070">
          <w:marLeft w:val="0"/>
          <w:marRight w:val="0"/>
          <w:marTop w:val="0"/>
          <w:marBottom w:val="0"/>
          <w:divBdr>
            <w:top w:val="none" w:sz="0" w:space="0" w:color="auto"/>
            <w:left w:val="none" w:sz="0" w:space="0" w:color="auto"/>
            <w:bottom w:val="none" w:sz="0" w:space="0" w:color="auto"/>
            <w:right w:val="none" w:sz="0" w:space="0" w:color="auto"/>
          </w:divBdr>
          <w:divsChild>
            <w:div w:id="2116633713">
              <w:marLeft w:val="0"/>
              <w:marRight w:val="0"/>
              <w:marTop w:val="0"/>
              <w:marBottom w:val="0"/>
              <w:divBdr>
                <w:top w:val="none" w:sz="0" w:space="0" w:color="auto"/>
                <w:left w:val="none" w:sz="0" w:space="0" w:color="auto"/>
                <w:bottom w:val="none" w:sz="0" w:space="0" w:color="auto"/>
                <w:right w:val="none" w:sz="0" w:space="0" w:color="auto"/>
              </w:divBdr>
            </w:div>
            <w:div w:id="1797092822">
              <w:marLeft w:val="0"/>
              <w:marRight w:val="0"/>
              <w:marTop w:val="0"/>
              <w:marBottom w:val="0"/>
              <w:divBdr>
                <w:top w:val="none" w:sz="0" w:space="0" w:color="auto"/>
                <w:left w:val="none" w:sz="0" w:space="0" w:color="auto"/>
                <w:bottom w:val="none" w:sz="0" w:space="0" w:color="auto"/>
                <w:right w:val="none" w:sz="0" w:space="0" w:color="auto"/>
              </w:divBdr>
              <w:divsChild>
                <w:div w:id="1276870067">
                  <w:marLeft w:val="0"/>
                  <w:marRight w:val="0"/>
                  <w:marTop w:val="0"/>
                  <w:marBottom w:val="0"/>
                  <w:divBdr>
                    <w:top w:val="none" w:sz="0" w:space="0" w:color="auto"/>
                    <w:left w:val="none" w:sz="0" w:space="0" w:color="auto"/>
                    <w:bottom w:val="none" w:sz="0" w:space="0" w:color="auto"/>
                    <w:right w:val="none" w:sz="0" w:space="0" w:color="auto"/>
                  </w:divBdr>
                </w:div>
              </w:divsChild>
            </w:div>
            <w:div w:id="1023899831">
              <w:marLeft w:val="0"/>
              <w:marRight w:val="0"/>
              <w:marTop w:val="0"/>
              <w:marBottom w:val="0"/>
              <w:divBdr>
                <w:top w:val="none" w:sz="0" w:space="0" w:color="auto"/>
                <w:left w:val="none" w:sz="0" w:space="0" w:color="auto"/>
                <w:bottom w:val="none" w:sz="0" w:space="0" w:color="auto"/>
                <w:right w:val="none" w:sz="0" w:space="0" w:color="auto"/>
              </w:divBdr>
            </w:div>
          </w:divsChild>
        </w:div>
        <w:div w:id="1601138460">
          <w:marLeft w:val="0"/>
          <w:marRight w:val="0"/>
          <w:marTop w:val="0"/>
          <w:marBottom w:val="0"/>
          <w:divBdr>
            <w:top w:val="none" w:sz="0" w:space="0" w:color="auto"/>
            <w:left w:val="none" w:sz="0" w:space="0" w:color="auto"/>
            <w:bottom w:val="none" w:sz="0" w:space="0" w:color="auto"/>
            <w:right w:val="none" w:sz="0" w:space="0" w:color="auto"/>
          </w:divBdr>
          <w:divsChild>
            <w:div w:id="1868831565">
              <w:marLeft w:val="0"/>
              <w:marRight w:val="0"/>
              <w:marTop w:val="0"/>
              <w:marBottom w:val="0"/>
              <w:divBdr>
                <w:top w:val="none" w:sz="0" w:space="0" w:color="auto"/>
                <w:left w:val="none" w:sz="0" w:space="0" w:color="auto"/>
                <w:bottom w:val="none" w:sz="0" w:space="0" w:color="auto"/>
                <w:right w:val="none" w:sz="0" w:space="0" w:color="auto"/>
              </w:divBdr>
            </w:div>
            <w:div w:id="1612274889">
              <w:marLeft w:val="0"/>
              <w:marRight w:val="0"/>
              <w:marTop w:val="0"/>
              <w:marBottom w:val="0"/>
              <w:divBdr>
                <w:top w:val="none" w:sz="0" w:space="0" w:color="auto"/>
                <w:left w:val="none" w:sz="0" w:space="0" w:color="auto"/>
                <w:bottom w:val="none" w:sz="0" w:space="0" w:color="auto"/>
                <w:right w:val="none" w:sz="0" w:space="0" w:color="auto"/>
              </w:divBdr>
              <w:divsChild>
                <w:div w:id="2019891925">
                  <w:marLeft w:val="0"/>
                  <w:marRight w:val="0"/>
                  <w:marTop w:val="0"/>
                  <w:marBottom w:val="0"/>
                  <w:divBdr>
                    <w:top w:val="none" w:sz="0" w:space="0" w:color="auto"/>
                    <w:left w:val="none" w:sz="0" w:space="0" w:color="auto"/>
                    <w:bottom w:val="none" w:sz="0" w:space="0" w:color="auto"/>
                    <w:right w:val="none" w:sz="0" w:space="0" w:color="auto"/>
                  </w:divBdr>
                </w:div>
              </w:divsChild>
            </w:div>
            <w:div w:id="818032355">
              <w:marLeft w:val="0"/>
              <w:marRight w:val="0"/>
              <w:marTop w:val="0"/>
              <w:marBottom w:val="0"/>
              <w:divBdr>
                <w:top w:val="none" w:sz="0" w:space="0" w:color="auto"/>
                <w:left w:val="none" w:sz="0" w:space="0" w:color="auto"/>
                <w:bottom w:val="none" w:sz="0" w:space="0" w:color="auto"/>
                <w:right w:val="none" w:sz="0" w:space="0" w:color="auto"/>
              </w:divBdr>
            </w:div>
          </w:divsChild>
        </w:div>
        <w:div w:id="707267313">
          <w:marLeft w:val="0"/>
          <w:marRight w:val="0"/>
          <w:marTop w:val="0"/>
          <w:marBottom w:val="0"/>
          <w:divBdr>
            <w:top w:val="none" w:sz="0" w:space="0" w:color="auto"/>
            <w:left w:val="none" w:sz="0" w:space="0" w:color="auto"/>
            <w:bottom w:val="none" w:sz="0" w:space="0" w:color="auto"/>
            <w:right w:val="none" w:sz="0" w:space="0" w:color="auto"/>
          </w:divBdr>
          <w:divsChild>
            <w:div w:id="996299983">
              <w:marLeft w:val="0"/>
              <w:marRight w:val="0"/>
              <w:marTop w:val="0"/>
              <w:marBottom w:val="0"/>
              <w:divBdr>
                <w:top w:val="none" w:sz="0" w:space="0" w:color="auto"/>
                <w:left w:val="none" w:sz="0" w:space="0" w:color="auto"/>
                <w:bottom w:val="none" w:sz="0" w:space="0" w:color="auto"/>
                <w:right w:val="none" w:sz="0" w:space="0" w:color="auto"/>
              </w:divBdr>
            </w:div>
            <w:div w:id="1725057117">
              <w:marLeft w:val="0"/>
              <w:marRight w:val="0"/>
              <w:marTop w:val="0"/>
              <w:marBottom w:val="0"/>
              <w:divBdr>
                <w:top w:val="none" w:sz="0" w:space="0" w:color="auto"/>
                <w:left w:val="none" w:sz="0" w:space="0" w:color="auto"/>
                <w:bottom w:val="none" w:sz="0" w:space="0" w:color="auto"/>
                <w:right w:val="none" w:sz="0" w:space="0" w:color="auto"/>
              </w:divBdr>
              <w:divsChild>
                <w:div w:id="476843298">
                  <w:marLeft w:val="0"/>
                  <w:marRight w:val="0"/>
                  <w:marTop w:val="0"/>
                  <w:marBottom w:val="0"/>
                  <w:divBdr>
                    <w:top w:val="none" w:sz="0" w:space="0" w:color="auto"/>
                    <w:left w:val="none" w:sz="0" w:space="0" w:color="auto"/>
                    <w:bottom w:val="none" w:sz="0" w:space="0" w:color="auto"/>
                    <w:right w:val="none" w:sz="0" w:space="0" w:color="auto"/>
                  </w:divBdr>
                </w:div>
              </w:divsChild>
            </w:div>
            <w:div w:id="1129208112">
              <w:marLeft w:val="0"/>
              <w:marRight w:val="0"/>
              <w:marTop w:val="0"/>
              <w:marBottom w:val="0"/>
              <w:divBdr>
                <w:top w:val="none" w:sz="0" w:space="0" w:color="auto"/>
                <w:left w:val="none" w:sz="0" w:space="0" w:color="auto"/>
                <w:bottom w:val="none" w:sz="0" w:space="0" w:color="auto"/>
                <w:right w:val="none" w:sz="0" w:space="0" w:color="auto"/>
              </w:divBdr>
            </w:div>
          </w:divsChild>
        </w:div>
        <w:div w:id="2026324107">
          <w:marLeft w:val="0"/>
          <w:marRight w:val="0"/>
          <w:marTop w:val="0"/>
          <w:marBottom w:val="0"/>
          <w:divBdr>
            <w:top w:val="none" w:sz="0" w:space="0" w:color="auto"/>
            <w:left w:val="none" w:sz="0" w:space="0" w:color="auto"/>
            <w:bottom w:val="none" w:sz="0" w:space="0" w:color="auto"/>
            <w:right w:val="none" w:sz="0" w:space="0" w:color="auto"/>
          </w:divBdr>
          <w:divsChild>
            <w:div w:id="955986707">
              <w:marLeft w:val="0"/>
              <w:marRight w:val="0"/>
              <w:marTop w:val="0"/>
              <w:marBottom w:val="0"/>
              <w:divBdr>
                <w:top w:val="none" w:sz="0" w:space="0" w:color="auto"/>
                <w:left w:val="none" w:sz="0" w:space="0" w:color="auto"/>
                <w:bottom w:val="none" w:sz="0" w:space="0" w:color="auto"/>
                <w:right w:val="none" w:sz="0" w:space="0" w:color="auto"/>
              </w:divBdr>
            </w:div>
            <w:div w:id="598291067">
              <w:marLeft w:val="0"/>
              <w:marRight w:val="0"/>
              <w:marTop w:val="0"/>
              <w:marBottom w:val="0"/>
              <w:divBdr>
                <w:top w:val="none" w:sz="0" w:space="0" w:color="auto"/>
                <w:left w:val="none" w:sz="0" w:space="0" w:color="auto"/>
                <w:bottom w:val="none" w:sz="0" w:space="0" w:color="auto"/>
                <w:right w:val="none" w:sz="0" w:space="0" w:color="auto"/>
              </w:divBdr>
              <w:divsChild>
                <w:div w:id="2102682028">
                  <w:marLeft w:val="0"/>
                  <w:marRight w:val="0"/>
                  <w:marTop w:val="0"/>
                  <w:marBottom w:val="0"/>
                  <w:divBdr>
                    <w:top w:val="none" w:sz="0" w:space="0" w:color="auto"/>
                    <w:left w:val="none" w:sz="0" w:space="0" w:color="auto"/>
                    <w:bottom w:val="none" w:sz="0" w:space="0" w:color="auto"/>
                    <w:right w:val="none" w:sz="0" w:space="0" w:color="auto"/>
                  </w:divBdr>
                </w:div>
              </w:divsChild>
            </w:div>
            <w:div w:id="1042052294">
              <w:marLeft w:val="0"/>
              <w:marRight w:val="0"/>
              <w:marTop w:val="0"/>
              <w:marBottom w:val="0"/>
              <w:divBdr>
                <w:top w:val="none" w:sz="0" w:space="0" w:color="auto"/>
                <w:left w:val="none" w:sz="0" w:space="0" w:color="auto"/>
                <w:bottom w:val="none" w:sz="0" w:space="0" w:color="auto"/>
                <w:right w:val="none" w:sz="0" w:space="0" w:color="auto"/>
              </w:divBdr>
            </w:div>
          </w:divsChild>
        </w:div>
        <w:div w:id="951673047">
          <w:marLeft w:val="0"/>
          <w:marRight w:val="0"/>
          <w:marTop w:val="0"/>
          <w:marBottom w:val="0"/>
          <w:divBdr>
            <w:top w:val="none" w:sz="0" w:space="0" w:color="auto"/>
            <w:left w:val="none" w:sz="0" w:space="0" w:color="auto"/>
            <w:bottom w:val="none" w:sz="0" w:space="0" w:color="auto"/>
            <w:right w:val="none" w:sz="0" w:space="0" w:color="auto"/>
          </w:divBdr>
          <w:divsChild>
            <w:div w:id="787550804">
              <w:marLeft w:val="0"/>
              <w:marRight w:val="0"/>
              <w:marTop w:val="0"/>
              <w:marBottom w:val="0"/>
              <w:divBdr>
                <w:top w:val="none" w:sz="0" w:space="0" w:color="auto"/>
                <w:left w:val="none" w:sz="0" w:space="0" w:color="auto"/>
                <w:bottom w:val="none" w:sz="0" w:space="0" w:color="auto"/>
                <w:right w:val="none" w:sz="0" w:space="0" w:color="auto"/>
              </w:divBdr>
            </w:div>
            <w:div w:id="68507891">
              <w:marLeft w:val="0"/>
              <w:marRight w:val="0"/>
              <w:marTop w:val="0"/>
              <w:marBottom w:val="0"/>
              <w:divBdr>
                <w:top w:val="none" w:sz="0" w:space="0" w:color="auto"/>
                <w:left w:val="none" w:sz="0" w:space="0" w:color="auto"/>
                <w:bottom w:val="none" w:sz="0" w:space="0" w:color="auto"/>
                <w:right w:val="none" w:sz="0" w:space="0" w:color="auto"/>
              </w:divBdr>
              <w:divsChild>
                <w:div w:id="860822403">
                  <w:marLeft w:val="0"/>
                  <w:marRight w:val="0"/>
                  <w:marTop w:val="0"/>
                  <w:marBottom w:val="0"/>
                  <w:divBdr>
                    <w:top w:val="none" w:sz="0" w:space="0" w:color="auto"/>
                    <w:left w:val="none" w:sz="0" w:space="0" w:color="auto"/>
                    <w:bottom w:val="none" w:sz="0" w:space="0" w:color="auto"/>
                    <w:right w:val="none" w:sz="0" w:space="0" w:color="auto"/>
                  </w:divBdr>
                </w:div>
              </w:divsChild>
            </w:div>
            <w:div w:id="297565221">
              <w:marLeft w:val="0"/>
              <w:marRight w:val="0"/>
              <w:marTop w:val="0"/>
              <w:marBottom w:val="0"/>
              <w:divBdr>
                <w:top w:val="none" w:sz="0" w:space="0" w:color="auto"/>
                <w:left w:val="none" w:sz="0" w:space="0" w:color="auto"/>
                <w:bottom w:val="none" w:sz="0" w:space="0" w:color="auto"/>
                <w:right w:val="none" w:sz="0" w:space="0" w:color="auto"/>
              </w:divBdr>
            </w:div>
          </w:divsChild>
        </w:div>
        <w:div w:id="1463158592">
          <w:marLeft w:val="0"/>
          <w:marRight w:val="0"/>
          <w:marTop w:val="0"/>
          <w:marBottom w:val="0"/>
          <w:divBdr>
            <w:top w:val="none" w:sz="0" w:space="0" w:color="auto"/>
            <w:left w:val="none" w:sz="0" w:space="0" w:color="auto"/>
            <w:bottom w:val="none" w:sz="0" w:space="0" w:color="auto"/>
            <w:right w:val="none" w:sz="0" w:space="0" w:color="auto"/>
          </w:divBdr>
          <w:divsChild>
            <w:div w:id="1202473951">
              <w:marLeft w:val="0"/>
              <w:marRight w:val="0"/>
              <w:marTop w:val="0"/>
              <w:marBottom w:val="0"/>
              <w:divBdr>
                <w:top w:val="none" w:sz="0" w:space="0" w:color="auto"/>
                <w:left w:val="none" w:sz="0" w:space="0" w:color="auto"/>
                <w:bottom w:val="none" w:sz="0" w:space="0" w:color="auto"/>
                <w:right w:val="none" w:sz="0" w:space="0" w:color="auto"/>
              </w:divBdr>
            </w:div>
            <w:div w:id="966932048">
              <w:marLeft w:val="0"/>
              <w:marRight w:val="0"/>
              <w:marTop w:val="0"/>
              <w:marBottom w:val="0"/>
              <w:divBdr>
                <w:top w:val="none" w:sz="0" w:space="0" w:color="auto"/>
                <w:left w:val="none" w:sz="0" w:space="0" w:color="auto"/>
                <w:bottom w:val="none" w:sz="0" w:space="0" w:color="auto"/>
                <w:right w:val="none" w:sz="0" w:space="0" w:color="auto"/>
              </w:divBdr>
              <w:divsChild>
                <w:div w:id="933824364">
                  <w:marLeft w:val="0"/>
                  <w:marRight w:val="0"/>
                  <w:marTop w:val="0"/>
                  <w:marBottom w:val="0"/>
                  <w:divBdr>
                    <w:top w:val="none" w:sz="0" w:space="0" w:color="auto"/>
                    <w:left w:val="none" w:sz="0" w:space="0" w:color="auto"/>
                    <w:bottom w:val="none" w:sz="0" w:space="0" w:color="auto"/>
                    <w:right w:val="none" w:sz="0" w:space="0" w:color="auto"/>
                  </w:divBdr>
                </w:div>
              </w:divsChild>
            </w:div>
            <w:div w:id="1162355793">
              <w:marLeft w:val="0"/>
              <w:marRight w:val="0"/>
              <w:marTop w:val="0"/>
              <w:marBottom w:val="0"/>
              <w:divBdr>
                <w:top w:val="none" w:sz="0" w:space="0" w:color="auto"/>
                <w:left w:val="none" w:sz="0" w:space="0" w:color="auto"/>
                <w:bottom w:val="none" w:sz="0" w:space="0" w:color="auto"/>
                <w:right w:val="none" w:sz="0" w:space="0" w:color="auto"/>
              </w:divBdr>
            </w:div>
          </w:divsChild>
        </w:div>
        <w:div w:id="1165971250">
          <w:marLeft w:val="0"/>
          <w:marRight w:val="0"/>
          <w:marTop w:val="0"/>
          <w:marBottom w:val="0"/>
          <w:divBdr>
            <w:top w:val="none" w:sz="0" w:space="0" w:color="auto"/>
            <w:left w:val="none" w:sz="0" w:space="0" w:color="auto"/>
            <w:bottom w:val="none" w:sz="0" w:space="0" w:color="auto"/>
            <w:right w:val="none" w:sz="0" w:space="0" w:color="auto"/>
          </w:divBdr>
          <w:divsChild>
            <w:div w:id="700788635">
              <w:marLeft w:val="0"/>
              <w:marRight w:val="0"/>
              <w:marTop w:val="0"/>
              <w:marBottom w:val="0"/>
              <w:divBdr>
                <w:top w:val="none" w:sz="0" w:space="0" w:color="auto"/>
                <w:left w:val="none" w:sz="0" w:space="0" w:color="auto"/>
                <w:bottom w:val="none" w:sz="0" w:space="0" w:color="auto"/>
                <w:right w:val="none" w:sz="0" w:space="0" w:color="auto"/>
              </w:divBdr>
            </w:div>
            <w:div w:id="907149588">
              <w:marLeft w:val="0"/>
              <w:marRight w:val="0"/>
              <w:marTop w:val="0"/>
              <w:marBottom w:val="0"/>
              <w:divBdr>
                <w:top w:val="none" w:sz="0" w:space="0" w:color="auto"/>
                <w:left w:val="none" w:sz="0" w:space="0" w:color="auto"/>
                <w:bottom w:val="none" w:sz="0" w:space="0" w:color="auto"/>
                <w:right w:val="none" w:sz="0" w:space="0" w:color="auto"/>
              </w:divBdr>
              <w:divsChild>
                <w:div w:id="1638415449">
                  <w:marLeft w:val="0"/>
                  <w:marRight w:val="0"/>
                  <w:marTop w:val="0"/>
                  <w:marBottom w:val="0"/>
                  <w:divBdr>
                    <w:top w:val="none" w:sz="0" w:space="0" w:color="auto"/>
                    <w:left w:val="none" w:sz="0" w:space="0" w:color="auto"/>
                    <w:bottom w:val="none" w:sz="0" w:space="0" w:color="auto"/>
                    <w:right w:val="none" w:sz="0" w:space="0" w:color="auto"/>
                  </w:divBdr>
                </w:div>
              </w:divsChild>
            </w:div>
            <w:div w:id="1573419989">
              <w:marLeft w:val="0"/>
              <w:marRight w:val="0"/>
              <w:marTop w:val="0"/>
              <w:marBottom w:val="0"/>
              <w:divBdr>
                <w:top w:val="none" w:sz="0" w:space="0" w:color="auto"/>
                <w:left w:val="none" w:sz="0" w:space="0" w:color="auto"/>
                <w:bottom w:val="none" w:sz="0" w:space="0" w:color="auto"/>
                <w:right w:val="none" w:sz="0" w:space="0" w:color="auto"/>
              </w:divBdr>
            </w:div>
          </w:divsChild>
        </w:div>
        <w:div w:id="1379430073">
          <w:marLeft w:val="0"/>
          <w:marRight w:val="0"/>
          <w:marTop w:val="0"/>
          <w:marBottom w:val="0"/>
          <w:divBdr>
            <w:top w:val="none" w:sz="0" w:space="0" w:color="auto"/>
            <w:left w:val="none" w:sz="0" w:space="0" w:color="auto"/>
            <w:bottom w:val="none" w:sz="0" w:space="0" w:color="auto"/>
            <w:right w:val="none" w:sz="0" w:space="0" w:color="auto"/>
          </w:divBdr>
          <w:divsChild>
            <w:div w:id="1522739569">
              <w:marLeft w:val="0"/>
              <w:marRight w:val="0"/>
              <w:marTop w:val="0"/>
              <w:marBottom w:val="0"/>
              <w:divBdr>
                <w:top w:val="none" w:sz="0" w:space="0" w:color="auto"/>
                <w:left w:val="none" w:sz="0" w:space="0" w:color="auto"/>
                <w:bottom w:val="none" w:sz="0" w:space="0" w:color="auto"/>
                <w:right w:val="none" w:sz="0" w:space="0" w:color="auto"/>
              </w:divBdr>
            </w:div>
            <w:div w:id="1714191461">
              <w:marLeft w:val="0"/>
              <w:marRight w:val="0"/>
              <w:marTop w:val="0"/>
              <w:marBottom w:val="0"/>
              <w:divBdr>
                <w:top w:val="none" w:sz="0" w:space="0" w:color="auto"/>
                <w:left w:val="none" w:sz="0" w:space="0" w:color="auto"/>
                <w:bottom w:val="none" w:sz="0" w:space="0" w:color="auto"/>
                <w:right w:val="none" w:sz="0" w:space="0" w:color="auto"/>
              </w:divBdr>
              <w:divsChild>
                <w:div w:id="1562672730">
                  <w:marLeft w:val="0"/>
                  <w:marRight w:val="0"/>
                  <w:marTop w:val="0"/>
                  <w:marBottom w:val="0"/>
                  <w:divBdr>
                    <w:top w:val="none" w:sz="0" w:space="0" w:color="auto"/>
                    <w:left w:val="none" w:sz="0" w:space="0" w:color="auto"/>
                    <w:bottom w:val="none" w:sz="0" w:space="0" w:color="auto"/>
                    <w:right w:val="none" w:sz="0" w:space="0" w:color="auto"/>
                  </w:divBdr>
                </w:div>
              </w:divsChild>
            </w:div>
            <w:div w:id="1620642205">
              <w:marLeft w:val="0"/>
              <w:marRight w:val="0"/>
              <w:marTop w:val="0"/>
              <w:marBottom w:val="0"/>
              <w:divBdr>
                <w:top w:val="none" w:sz="0" w:space="0" w:color="auto"/>
                <w:left w:val="none" w:sz="0" w:space="0" w:color="auto"/>
                <w:bottom w:val="none" w:sz="0" w:space="0" w:color="auto"/>
                <w:right w:val="none" w:sz="0" w:space="0" w:color="auto"/>
              </w:divBdr>
            </w:div>
          </w:divsChild>
        </w:div>
        <w:div w:id="1201698676">
          <w:marLeft w:val="0"/>
          <w:marRight w:val="0"/>
          <w:marTop w:val="0"/>
          <w:marBottom w:val="0"/>
          <w:divBdr>
            <w:top w:val="none" w:sz="0" w:space="0" w:color="auto"/>
            <w:left w:val="none" w:sz="0" w:space="0" w:color="auto"/>
            <w:bottom w:val="none" w:sz="0" w:space="0" w:color="auto"/>
            <w:right w:val="none" w:sz="0" w:space="0" w:color="auto"/>
          </w:divBdr>
          <w:divsChild>
            <w:div w:id="1776944122">
              <w:marLeft w:val="0"/>
              <w:marRight w:val="0"/>
              <w:marTop w:val="0"/>
              <w:marBottom w:val="0"/>
              <w:divBdr>
                <w:top w:val="none" w:sz="0" w:space="0" w:color="auto"/>
                <w:left w:val="none" w:sz="0" w:space="0" w:color="auto"/>
                <w:bottom w:val="none" w:sz="0" w:space="0" w:color="auto"/>
                <w:right w:val="none" w:sz="0" w:space="0" w:color="auto"/>
              </w:divBdr>
            </w:div>
            <w:div w:id="326829651">
              <w:marLeft w:val="0"/>
              <w:marRight w:val="0"/>
              <w:marTop w:val="0"/>
              <w:marBottom w:val="0"/>
              <w:divBdr>
                <w:top w:val="none" w:sz="0" w:space="0" w:color="auto"/>
                <w:left w:val="none" w:sz="0" w:space="0" w:color="auto"/>
                <w:bottom w:val="none" w:sz="0" w:space="0" w:color="auto"/>
                <w:right w:val="none" w:sz="0" w:space="0" w:color="auto"/>
              </w:divBdr>
              <w:divsChild>
                <w:div w:id="190840939">
                  <w:marLeft w:val="0"/>
                  <w:marRight w:val="0"/>
                  <w:marTop w:val="0"/>
                  <w:marBottom w:val="0"/>
                  <w:divBdr>
                    <w:top w:val="none" w:sz="0" w:space="0" w:color="auto"/>
                    <w:left w:val="none" w:sz="0" w:space="0" w:color="auto"/>
                    <w:bottom w:val="none" w:sz="0" w:space="0" w:color="auto"/>
                    <w:right w:val="none" w:sz="0" w:space="0" w:color="auto"/>
                  </w:divBdr>
                </w:div>
              </w:divsChild>
            </w:div>
            <w:div w:id="464735429">
              <w:marLeft w:val="0"/>
              <w:marRight w:val="0"/>
              <w:marTop w:val="0"/>
              <w:marBottom w:val="0"/>
              <w:divBdr>
                <w:top w:val="none" w:sz="0" w:space="0" w:color="auto"/>
                <w:left w:val="none" w:sz="0" w:space="0" w:color="auto"/>
                <w:bottom w:val="none" w:sz="0" w:space="0" w:color="auto"/>
                <w:right w:val="none" w:sz="0" w:space="0" w:color="auto"/>
              </w:divBdr>
            </w:div>
          </w:divsChild>
        </w:div>
        <w:div w:id="647327388">
          <w:marLeft w:val="0"/>
          <w:marRight w:val="0"/>
          <w:marTop w:val="0"/>
          <w:marBottom w:val="0"/>
          <w:divBdr>
            <w:top w:val="none" w:sz="0" w:space="0" w:color="auto"/>
            <w:left w:val="none" w:sz="0" w:space="0" w:color="auto"/>
            <w:bottom w:val="none" w:sz="0" w:space="0" w:color="auto"/>
            <w:right w:val="none" w:sz="0" w:space="0" w:color="auto"/>
          </w:divBdr>
          <w:divsChild>
            <w:div w:id="1520661277">
              <w:marLeft w:val="0"/>
              <w:marRight w:val="0"/>
              <w:marTop w:val="0"/>
              <w:marBottom w:val="0"/>
              <w:divBdr>
                <w:top w:val="none" w:sz="0" w:space="0" w:color="auto"/>
                <w:left w:val="none" w:sz="0" w:space="0" w:color="auto"/>
                <w:bottom w:val="none" w:sz="0" w:space="0" w:color="auto"/>
                <w:right w:val="none" w:sz="0" w:space="0" w:color="auto"/>
              </w:divBdr>
            </w:div>
            <w:div w:id="1551191589">
              <w:marLeft w:val="0"/>
              <w:marRight w:val="0"/>
              <w:marTop w:val="0"/>
              <w:marBottom w:val="0"/>
              <w:divBdr>
                <w:top w:val="none" w:sz="0" w:space="0" w:color="auto"/>
                <w:left w:val="none" w:sz="0" w:space="0" w:color="auto"/>
                <w:bottom w:val="none" w:sz="0" w:space="0" w:color="auto"/>
                <w:right w:val="none" w:sz="0" w:space="0" w:color="auto"/>
              </w:divBdr>
              <w:divsChild>
                <w:div w:id="969281219">
                  <w:marLeft w:val="0"/>
                  <w:marRight w:val="0"/>
                  <w:marTop w:val="0"/>
                  <w:marBottom w:val="0"/>
                  <w:divBdr>
                    <w:top w:val="none" w:sz="0" w:space="0" w:color="auto"/>
                    <w:left w:val="none" w:sz="0" w:space="0" w:color="auto"/>
                    <w:bottom w:val="none" w:sz="0" w:space="0" w:color="auto"/>
                    <w:right w:val="none" w:sz="0" w:space="0" w:color="auto"/>
                  </w:divBdr>
                </w:div>
              </w:divsChild>
            </w:div>
            <w:div w:id="18241663">
              <w:marLeft w:val="0"/>
              <w:marRight w:val="0"/>
              <w:marTop w:val="0"/>
              <w:marBottom w:val="0"/>
              <w:divBdr>
                <w:top w:val="none" w:sz="0" w:space="0" w:color="auto"/>
                <w:left w:val="none" w:sz="0" w:space="0" w:color="auto"/>
                <w:bottom w:val="none" w:sz="0" w:space="0" w:color="auto"/>
                <w:right w:val="none" w:sz="0" w:space="0" w:color="auto"/>
              </w:divBdr>
            </w:div>
          </w:divsChild>
        </w:div>
        <w:div w:id="1250194949">
          <w:marLeft w:val="0"/>
          <w:marRight w:val="0"/>
          <w:marTop w:val="0"/>
          <w:marBottom w:val="0"/>
          <w:divBdr>
            <w:top w:val="none" w:sz="0" w:space="0" w:color="auto"/>
            <w:left w:val="none" w:sz="0" w:space="0" w:color="auto"/>
            <w:bottom w:val="none" w:sz="0" w:space="0" w:color="auto"/>
            <w:right w:val="none" w:sz="0" w:space="0" w:color="auto"/>
          </w:divBdr>
          <w:divsChild>
            <w:div w:id="294872304">
              <w:marLeft w:val="0"/>
              <w:marRight w:val="0"/>
              <w:marTop w:val="0"/>
              <w:marBottom w:val="0"/>
              <w:divBdr>
                <w:top w:val="none" w:sz="0" w:space="0" w:color="auto"/>
                <w:left w:val="none" w:sz="0" w:space="0" w:color="auto"/>
                <w:bottom w:val="none" w:sz="0" w:space="0" w:color="auto"/>
                <w:right w:val="none" w:sz="0" w:space="0" w:color="auto"/>
              </w:divBdr>
            </w:div>
            <w:div w:id="1767193249">
              <w:marLeft w:val="0"/>
              <w:marRight w:val="0"/>
              <w:marTop w:val="0"/>
              <w:marBottom w:val="0"/>
              <w:divBdr>
                <w:top w:val="none" w:sz="0" w:space="0" w:color="auto"/>
                <w:left w:val="none" w:sz="0" w:space="0" w:color="auto"/>
                <w:bottom w:val="none" w:sz="0" w:space="0" w:color="auto"/>
                <w:right w:val="none" w:sz="0" w:space="0" w:color="auto"/>
              </w:divBdr>
              <w:divsChild>
                <w:div w:id="17993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1659">
          <w:marLeft w:val="0"/>
          <w:marRight w:val="0"/>
          <w:marTop w:val="0"/>
          <w:marBottom w:val="0"/>
          <w:divBdr>
            <w:top w:val="none" w:sz="0" w:space="0" w:color="auto"/>
            <w:left w:val="none" w:sz="0" w:space="0" w:color="auto"/>
            <w:bottom w:val="none" w:sz="0" w:space="0" w:color="auto"/>
            <w:right w:val="none" w:sz="0" w:space="0" w:color="auto"/>
          </w:divBdr>
          <w:divsChild>
            <w:div w:id="1004209262">
              <w:marLeft w:val="0"/>
              <w:marRight w:val="0"/>
              <w:marTop w:val="0"/>
              <w:marBottom w:val="0"/>
              <w:divBdr>
                <w:top w:val="none" w:sz="0" w:space="0" w:color="auto"/>
                <w:left w:val="none" w:sz="0" w:space="0" w:color="auto"/>
                <w:bottom w:val="none" w:sz="0" w:space="0" w:color="auto"/>
                <w:right w:val="none" w:sz="0" w:space="0" w:color="auto"/>
              </w:divBdr>
            </w:div>
            <w:div w:id="758453322">
              <w:marLeft w:val="0"/>
              <w:marRight w:val="0"/>
              <w:marTop w:val="0"/>
              <w:marBottom w:val="0"/>
              <w:divBdr>
                <w:top w:val="none" w:sz="0" w:space="0" w:color="auto"/>
                <w:left w:val="none" w:sz="0" w:space="0" w:color="auto"/>
                <w:bottom w:val="none" w:sz="0" w:space="0" w:color="auto"/>
                <w:right w:val="none" w:sz="0" w:space="0" w:color="auto"/>
              </w:divBdr>
              <w:divsChild>
                <w:div w:id="114100052">
                  <w:marLeft w:val="0"/>
                  <w:marRight w:val="0"/>
                  <w:marTop w:val="0"/>
                  <w:marBottom w:val="0"/>
                  <w:divBdr>
                    <w:top w:val="none" w:sz="0" w:space="0" w:color="auto"/>
                    <w:left w:val="none" w:sz="0" w:space="0" w:color="auto"/>
                    <w:bottom w:val="none" w:sz="0" w:space="0" w:color="auto"/>
                    <w:right w:val="none" w:sz="0" w:space="0" w:color="auto"/>
                  </w:divBdr>
                </w:div>
              </w:divsChild>
            </w:div>
            <w:div w:id="1648784556">
              <w:marLeft w:val="0"/>
              <w:marRight w:val="0"/>
              <w:marTop w:val="0"/>
              <w:marBottom w:val="0"/>
              <w:divBdr>
                <w:top w:val="none" w:sz="0" w:space="0" w:color="auto"/>
                <w:left w:val="none" w:sz="0" w:space="0" w:color="auto"/>
                <w:bottom w:val="none" w:sz="0" w:space="0" w:color="auto"/>
                <w:right w:val="none" w:sz="0" w:space="0" w:color="auto"/>
              </w:divBdr>
            </w:div>
          </w:divsChild>
        </w:div>
        <w:div w:id="446511908">
          <w:marLeft w:val="0"/>
          <w:marRight w:val="0"/>
          <w:marTop w:val="0"/>
          <w:marBottom w:val="0"/>
          <w:divBdr>
            <w:top w:val="none" w:sz="0" w:space="0" w:color="auto"/>
            <w:left w:val="none" w:sz="0" w:space="0" w:color="auto"/>
            <w:bottom w:val="none" w:sz="0" w:space="0" w:color="auto"/>
            <w:right w:val="none" w:sz="0" w:space="0" w:color="auto"/>
          </w:divBdr>
          <w:divsChild>
            <w:div w:id="887379494">
              <w:marLeft w:val="0"/>
              <w:marRight w:val="0"/>
              <w:marTop w:val="0"/>
              <w:marBottom w:val="0"/>
              <w:divBdr>
                <w:top w:val="none" w:sz="0" w:space="0" w:color="auto"/>
                <w:left w:val="none" w:sz="0" w:space="0" w:color="auto"/>
                <w:bottom w:val="none" w:sz="0" w:space="0" w:color="auto"/>
                <w:right w:val="none" w:sz="0" w:space="0" w:color="auto"/>
              </w:divBdr>
            </w:div>
            <w:div w:id="1335376775">
              <w:marLeft w:val="0"/>
              <w:marRight w:val="0"/>
              <w:marTop w:val="0"/>
              <w:marBottom w:val="0"/>
              <w:divBdr>
                <w:top w:val="none" w:sz="0" w:space="0" w:color="auto"/>
                <w:left w:val="none" w:sz="0" w:space="0" w:color="auto"/>
                <w:bottom w:val="none" w:sz="0" w:space="0" w:color="auto"/>
                <w:right w:val="none" w:sz="0" w:space="0" w:color="auto"/>
              </w:divBdr>
              <w:divsChild>
                <w:div w:id="22555473">
                  <w:marLeft w:val="0"/>
                  <w:marRight w:val="0"/>
                  <w:marTop w:val="0"/>
                  <w:marBottom w:val="0"/>
                  <w:divBdr>
                    <w:top w:val="none" w:sz="0" w:space="0" w:color="auto"/>
                    <w:left w:val="none" w:sz="0" w:space="0" w:color="auto"/>
                    <w:bottom w:val="none" w:sz="0" w:space="0" w:color="auto"/>
                    <w:right w:val="none" w:sz="0" w:space="0" w:color="auto"/>
                  </w:divBdr>
                </w:div>
              </w:divsChild>
            </w:div>
            <w:div w:id="1319309817">
              <w:marLeft w:val="0"/>
              <w:marRight w:val="0"/>
              <w:marTop w:val="0"/>
              <w:marBottom w:val="0"/>
              <w:divBdr>
                <w:top w:val="none" w:sz="0" w:space="0" w:color="auto"/>
                <w:left w:val="none" w:sz="0" w:space="0" w:color="auto"/>
                <w:bottom w:val="none" w:sz="0" w:space="0" w:color="auto"/>
                <w:right w:val="none" w:sz="0" w:space="0" w:color="auto"/>
              </w:divBdr>
            </w:div>
          </w:divsChild>
        </w:div>
        <w:div w:id="581256199">
          <w:marLeft w:val="0"/>
          <w:marRight w:val="0"/>
          <w:marTop w:val="0"/>
          <w:marBottom w:val="0"/>
          <w:divBdr>
            <w:top w:val="none" w:sz="0" w:space="0" w:color="auto"/>
            <w:left w:val="none" w:sz="0" w:space="0" w:color="auto"/>
            <w:bottom w:val="none" w:sz="0" w:space="0" w:color="auto"/>
            <w:right w:val="none" w:sz="0" w:space="0" w:color="auto"/>
          </w:divBdr>
          <w:divsChild>
            <w:div w:id="1651591135">
              <w:marLeft w:val="0"/>
              <w:marRight w:val="0"/>
              <w:marTop w:val="0"/>
              <w:marBottom w:val="0"/>
              <w:divBdr>
                <w:top w:val="none" w:sz="0" w:space="0" w:color="auto"/>
                <w:left w:val="none" w:sz="0" w:space="0" w:color="auto"/>
                <w:bottom w:val="none" w:sz="0" w:space="0" w:color="auto"/>
                <w:right w:val="none" w:sz="0" w:space="0" w:color="auto"/>
              </w:divBdr>
            </w:div>
            <w:div w:id="1355762881">
              <w:marLeft w:val="0"/>
              <w:marRight w:val="0"/>
              <w:marTop w:val="0"/>
              <w:marBottom w:val="0"/>
              <w:divBdr>
                <w:top w:val="none" w:sz="0" w:space="0" w:color="auto"/>
                <w:left w:val="none" w:sz="0" w:space="0" w:color="auto"/>
                <w:bottom w:val="none" w:sz="0" w:space="0" w:color="auto"/>
                <w:right w:val="none" w:sz="0" w:space="0" w:color="auto"/>
              </w:divBdr>
              <w:divsChild>
                <w:div w:id="13029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543">
          <w:marLeft w:val="0"/>
          <w:marRight w:val="0"/>
          <w:marTop w:val="0"/>
          <w:marBottom w:val="0"/>
          <w:divBdr>
            <w:top w:val="none" w:sz="0" w:space="0" w:color="auto"/>
            <w:left w:val="none" w:sz="0" w:space="0" w:color="auto"/>
            <w:bottom w:val="none" w:sz="0" w:space="0" w:color="auto"/>
            <w:right w:val="none" w:sz="0" w:space="0" w:color="auto"/>
          </w:divBdr>
          <w:divsChild>
            <w:div w:id="1761104199">
              <w:marLeft w:val="0"/>
              <w:marRight w:val="0"/>
              <w:marTop w:val="0"/>
              <w:marBottom w:val="0"/>
              <w:divBdr>
                <w:top w:val="none" w:sz="0" w:space="0" w:color="auto"/>
                <w:left w:val="none" w:sz="0" w:space="0" w:color="auto"/>
                <w:bottom w:val="none" w:sz="0" w:space="0" w:color="auto"/>
                <w:right w:val="none" w:sz="0" w:space="0" w:color="auto"/>
              </w:divBdr>
            </w:div>
            <w:div w:id="432746379">
              <w:marLeft w:val="0"/>
              <w:marRight w:val="0"/>
              <w:marTop w:val="0"/>
              <w:marBottom w:val="0"/>
              <w:divBdr>
                <w:top w:val="none" w:sz="0" w:space="0" w:color="auto"/>
                <w:left w:val="none" w:sz="0" w:space="0" w:color="auto"/>
                <w:bottom w:val="none" w:sz="0" w:space="0" w:color="auto"/>
                <w:right w:val="none" w:sz="0" w:space="0" w:color="auto"/>
              </w:divBdr>
              <w:divsChild>
                <w:div w:id="1131049222">
                  <w:marLeft w:val="0"/>
                  <w:marRight w:val="0"/>
                  <w:marTop w:val="0"/>
                  <w:marBottom w:val="0"/>
                  <w:divBdr>
                    <w:top w:val="none" w:sz="0" w:space="0" w:color="auto"/>
                    <w:left w:val="none" w:sz="0" w:space="0" w:color="auto"/>
                    <w:bottom w:val="none" w:sz="0" w:space="0" w:color="auto"/>
                    <w:right w:val="none" w:sz="0" w:space="0" w:color="auto"/>
                  </w:divBdr>
                </w:div>
              </w:divsChild>
            </w:div>
            <w:div w:id="141393096">
              <w:marLeft w:val="0"/>
              <w:marRight w:val="0"/>
              <w:marTop w:val="0"/>
              <w:marBottom w:val="0"/>
              <w:divBdr>
                <w:top w:val="none" w:sz="0" w:space="0" w:color="auto"/>
                <w:left w:val="none" w:sz="0" w:space="0" w:color="auto"/>
                <w:bottom w:val="none" w:sz="0" w:space="0" w:color="auto"/>
                <w:right w:val="none" w:sz="0" w:space="0" w:color="auto"/>
              </w:divBdr>
            </w:div>
          </w:divsChild>
        </w:div>
        <w:div w:id="1490903717">
          <w:marLeft w:val="0"/>
          <w:marRight w:val="0"/>
          <w:marTop w:val="0"/>
          <w:marBottom w:val="0"/>
          <w:divBdr>
            <w:top w:val="none" w:sz="0" w:space="0" w:color="auto"/>
            <w:left w:val="none" w:sz="0" w:space="0" w:color="auto"/>
            <w:bottom w:val="none" w:sz="0" w:space="0" w:color="auto"/>
            <w:right w:val="none" w:sz="0" w:space="0" w:color="auto"/>
          </w:divBdr>
          <w:divsChild>
            <w:div w:id="890770811">
              <w:marLeft w:val="0"/>
              <w:marRight w:val="0"/>
              <w:marTop w:val="0"/>
              <w:marBottom w:val="0"/>
              <w:divBdr>
                <w:top w:val="none" w:sz="0" w:space="0" w:color="auto"/>
                <w:left w:val="none" w:sz="0" w:space="0" w:color="auto"/>
                <w:bottom w:val="none" w:sz="0" w:space="0" w:color="auto"/>
                <w:right w:val="none" w:sz="0" w:space="0" w:color="auto"/>
              </w:divBdr>
            </w:div>
            <w:div w:id="1310936655">
              <w:marLeft w:val="0"/>
              <w:marRight w:val="0"/>
              <w:marTop w:val="0"/>
              <w:marBottom w:val="0"/>
              <w:divBdr>
                <w:top w:val="none" w:sz="0" w:space="0" w:color="auto"/>
                <w:left w:val="none" w:sz="0" w:space="0" w:color="auto"/>
                <w:bottom w:val="none" w:sz="0" w:space="0" w:color="auto"/>
                <w:right w:val="none" w:sz="0" w:space="0" w:color="auto"/>
              </w:divBdr>
              <w:divsChild>
                <w:div w:id="7100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50617">
          <w:marLeft w:val="0"/>
          <w:marRight w:val="0"/>
          <w:marTop w:val="0"/>
          <w:marBottom w:val="0"/>
          <w:divBdr>
            <w:top w:val="none" w:sz="0" w:space="0" w:color="auto"/>
            <w:left w:val="none" w:sz="0" w:space="0" w:color="auto"/>
            <w:bottom w:val="none" w:sz="0" w:space="0" w:color="auto"/>
            <w:right w:val="none" w:sz="0" w:space="0" w:color="auto"/>
          </w:divBdr>
          <w:divsChild>
            <w:div w:id="2141338024">
              <w:marLeft w:val="0"/>
              <w:marRight w:val="0"/>
              <w:marTop w:val="0"/>
              <w:marBottom w:val="0"/>
              <w:divBdr>
                <w:top w:val="none" w:sz="0" w:space="0" w:color="auto"/>
                <w:left w:val="none" w:sz="0" w:space="0" w:color="auto"/>
                <w:bottom w:val="none" w:sz="0" w:space="0" w:color="auto"/>
                <w:right w:val="none" w:sz="0" w:space="0" w:color="auto"/>
              </w:divBdr>
            </w:div>
            <w:div w:id="1943417167">
              <w:marLeft w:val="0"/>
              <w:marRight w:val="0"/>
              <w:marTop w:val="0"/>
              <w:marBottom w:val="0"/>
              <w:divBdr>
                <w:top w:val="none" w:sz="0" w:space="0" w:color="auto"/>
                <w:left w:val="none" w:sz="0" w:space="0" w:color="auto"/>
                <w:bottom w:val="none" w:sz="0" w:space="0" w:color="auto"/>
                <w:right w:val="none" w:sz="0" w:space="0" w:color="auto"/>
              </w:divBdr>
              <w:divsChild>
                <w:div w:id="2017614507">
                  <w:marLeft w:val="0"/>
                  <w:marRight w:val="0"/>
                  <w:marTop w:val="0"/>
                  <w:marBottom w:val="0"/>
                  <w:divBdr>
                    <w:top w:val="none" w:sz="0" w:space="0" w:color="auto"/>
                    <w:left w:val="none" w:sz="0" w:space="0" w:color="auto"/>
                    <w:bottom w:val="none" w:sz="0" w:space="0" w:color="auto"/>
                    <w:right w:val="none" w:sz="0" w:space="0" w:color="auto"/>
                  </w:divBdr>
                </w:div>
              </w:divsChild>
            </w:div>
            <w:div w:id="922226147">
              <w:marLeft w:val="0"/>
              <w:marRight w:val="0"/>
              <w:marTop w:val="0"/>
              <w:marBottom w:val="0"/>
              <w:divBdr>
                <w:top w:val="none" w:sz="0" w:space="0" w:color="auto"/>
                <w:left w:val="none" w:sz="0" w:space="0" w:color="auto"/>
                <w:bottom w:val="none" w:sz="0" w:space="0" w:color="auto"/>
                <w:right w:val="none" w:sz="0" w:space="0" w:color="auto"/>
              </w:divBdr>
            </w:div>
          </w:divsChild>
        </w:div>
        <w:div w:id="1557744104">
          <w:marLeft w:val="0"/>
          <w:marRight w:val="0"/>
          <w:marTop w:val="0"/>
          <w:marBottom w:val="0"/>
          <w:divBdr>
            <w:top w:val="none" w:sz="0" w:space="0" w:color="auto"/>
            <w:left w:val="none" w:sz="0" w:space="0" w:color="auto"/>
            <w:bottom w:val="none" w:sz="0" w:space="0" w:color="auto"/>
            <w:right w:val="none" w:sz="0" w:space="0" w:color="auto"/>
          </w:divBdr>
          <w:divsChild>
            <w:div w:id="1346205420">
              <w:marLeft w:val="0"/>
              <w:marRight w:val="0"/>
              <w:marTop w:val="0"/>
              <w:marBottom w:val="0"/>
              <w:divBdr>
                <w:top w:val="none" w:sz="0" w:space="0" w:color="auto"/>
                <w:left w:val="none" w:sz="0" w:space="0" w:color="auto"/>
                <w:bottom w:val="none" w:sz="0" w:space="0" w:color="auto"/>
                <w:right w:val="none" w:sz="0" w:space="0" w:color="auto"/>
              </w:divBdr>
            </w:div>
            <w:div w:id="1279991184">
              <w:marLeft w:val="0"/>
              <w:marRight w:val="0"/>
              <w:marTop w:val="0"/>
              <w:marBottom w:val="0"/>
              <w:divBdr>
                <w:top w:val="none" w:sz="0" w:space="0" w:color="auto"/>
                <w:left w:val="none" w:sz="0" w:space="0" w:color="auto"/>
                <w:bottom w:val="none" w:sz="0" w:space="0" w:color="auto"/>
                <w:right w:val="none" w:sz="0" w:space="0" w:color="auto"/>
              </w:divBdr>
              <w:divsChild>
                <w:div w:id="1821115241">
                  <w:marLeft w:val="0"/>
                  <w:marRight w:val="0"/>
                  <w:marTop w:val="0"/>
                  <w:marBottom w:val="0"/>
                  <w:divBdr>
                    <w:top w:val="none" w:sz="0" w:space="0" w:color="auto"/>
                    <w:left w:val="none" w:sz="0" w:space="0" w:color="auto"/>
                    <w:bottom w:val="none" w:sz="0" w:space="0" w:color="auto"/>
                    <w:right w:val="none" w:sz="0" w:space="0" w:color="auto"/>
                  </w:divBdr>
                </w:div>
              </w:divsChild>
            </w:div>
            <w:div w:id="893857367">
              <w:marLeft w:val="0"/>
              <w:marRight w:val="0"/>
              <w:marTop w:val="0"/>
              <w:marBottom w:val="0"/>
              <w:divBdr>
                <w:top w:val="none" w:sz="0" w:space="0" w:color="auto"/>
                <w:left w:val="none" w:sz="0" w:space="0" w:color="auto"/>
                <w:bottom w:val="none" w:sz="0" w:space="0" w:color="auto"/>
                <w:right w:val="none" w:sz="0" w:space="0" w:color="auto"/>
              </w:divBdr>
            </w:div>
          </w:divsChild>
        </w:div>
        <w:div w:id="1696736586">
          <w:marLeft w:val="0"/>
          <w:marRight w:val="0"/>
          <w:marTop w:val="0"/>
          <w:marBottom w:val="0"/>
          <w:divBdr>
            <w:top w:val="none" w:sz="0" w:space="0" w:color="auto"/>
            <w:left w:val="none" w:sz="0" w:space="0" w:color="auto"/>
            <w:bottom w:val="none" w:sz="0" w:space="0" w:color="auto"/>
            <w:right w:val="none" w:sz="0" w:space="0" w:color="auto"/>
          </w:divBdr>
          <w:divsChild>
            <w:div w:id="1869249566">
              <w:marLeft w:val="0"/>
              <w:marRight w:val="0"/>
              <w:marTop w:val="0"/>
              <w:marBottom w:val="0"/>
              <w:divBdr>
                <w:top w:val="none" w:sz="0" w:space="0" w:color="auto"/>
                <w:left w:val="none" w:sz="0" w:space="0" w:color="auto"/>
                <w:bottom w:val="none" w:sz="0" w:space="0" w:color="auto"/>
                <w:right w:val="none" w:sz="0" w:space="0" w:color="auto"/>
              </w:divBdr>
            </w:div>
            <w:div w:id="1855146382">
              <w:marLeft w:val="0"/>
              <w:marRight w:val="0"/>
              <w:marTop w:val="0"/>
              <w:marBottom w:val="0"/>
              <w:divBdr>
                <w:top w:val="none" w:sz="0" w:space="0" w:color="auto"/>
                <w:left w:val="none" w:sz="0" w:space="0" w:color="auto"/>
                <w:bottom w:val="none" w:sz="0" w:space="0" w:color="auto"/>
                <w:right w:val="none" w:sz="0" w:space="0" w:color="auto"/>
              </w:divBdr>
              <w:divsChild>
                <w:div w:id="961232626">
                  <w:marLeft w:val="0"/>
                  <w:marRight w:val="0"/>
                  <w:marTop w:val="0"/>
                  <w:marBottom w:val="0"/>
                  <w:divBdr>
                    <w:top w:val="none" w:sz="0" w:space="0" w:color="auto"/>
                    <w:left w:val="none" w:sz="0" w:space="0" w:color="auto"/>
                    <w:bottom w:val="none" w:sz="0" w:space="0" w:color="auto"/>
                    <w:right w:val="none" w:sz="0" w:space="0" w:color="auto"/>
                  </w:divBdr>
                </w:div>
              </w:divsChild>
            </w:div>
            <w:div w:id="1468620165">
              <w:marLeft w:val="0"/>
              <w:marRight w:val="0"/>
              <w:marTop w:val="0"/>
              <w:marBottom w:val="0"/>
              <w:divBdr>
                <w:top w:val="none" w:sz="0" w:space="0" w:color="auto"/>
                <w:left w:val="none" w:sz="0" w:space="0" w:color="auto"/>
                <w:bottom w:val="none" w:sz="0" w:space="0" w:color="auto"/>
                <w:right w:val="none" w:sz="0" w:space="0" w:color="auto"/>
              </w:divBdr>
            </w:div>
          </w:divsChild>
        </w:div>
        <w:div w:id="337463069">
          <w:marLeft w:val="0"/>
          <w:marRight w:val="0"/>
          <w:marTop w:val="0"/>
          <w:marBottom w:val="0"/>
          <w:divBdr>
            <w:top w:val="none" w:sz="0" w:space="0" w:color="auto"/>
            <w:left w:val="none" w:sz="0" w:space="0" w:color="auto"/>
            <w:bottom w:val="none" w:sz="0" w:space="0" w:color="auto"/>
            <w:right w:val="none" w:sz="0" w:space="0" w:color="auto"/>
          </w:divBdr>
          <w:divsChild>
            <w:div w:id="272060965">
              <w:marLeft w:val="0"/>
              <w:marRight w:val="0"/>
              <w:marTop w:val="0"/>
              <w:marBottom w:val="0"/>
              <w:divBdr>
                <w:top w:val="none" w:sz="0" w:space="0" w:color="auto"/>
                <w:left w:val="none" w:sz="0" w:space="0" w:color="auto"/>
                <w:bottom w:val="none" w:sz="0" w:space="0" w:color="auto"/>
                <w:right w:val="none" w:sz="0" w:space="0" w:color="auto"/>
              </w:divBdr>
            </w:div>
            <w:div w:id="1675038013">
              <w:marLeft w:val="0"/>
              <w:marRight w:val="0"/>
              <w:marTop w:val="0"/>
              <w:marBottom w:val="0"/>
              <w:divBdr>
                <w:top w:val="none" w:sz="0" w:space="0" w:color="auto"/>
                <w:left w:val="none" w:sz="0" w:space="0" w:color="auto"/>
                <w:bottom w:val="none" w:sz="0" w:space="0" w:color="auto"/>
                <w:right w:val="none" w:sz="0" w:space="0" w:color="auto"/>
              </w:divBdr>
              <w:divsChild>
                <w:div w:id="1876116240">
                  <w:marLeft w:val="0"/>
                  <w:marRight w:val="0"/>
                  <w:marTop w:val="0"/>
                  <w:marBottom w:val="0"/>
                  <w:divBdr>
                    <w:top w:val="none" w:sz="0" w:space="0" w:color="auto"/>
                    <w:left w:val="none" w:sz="0" w:space="0" w:color="auto"/>
                    <w:bottom w:val="none" w:sz="0" w:space="0" w:color="auto"/>
                    <w:right w:val="none" w:sz="0" w:space="0" w:color="auto"/>
                  </w:divBdr>
                </w:div>
              </w:divsChild>
            </w:div>
            <w:div w:id="1497502181">
              <w:marLeft w:val="0"/>
              <w:marRight w:val="0"/>
              <w:marTop w:val="0"/>
              <w:marBottom w:val="0"/>
              <w:divBdr>
                <w:top w:val="none" w:sz="0" w:space="0" w:color="auto"/>
                <w:left w:val="none" w:sz="0" w:space="0" w:color="auto"/>
                <w:bottom w:val="none" w:sz="0" w:space="0" w:color="auto"/>
                <w:right w:val="none" w:sz="0" w:space="0" w:color="auto"/>
              </w:divBdr>
            </w:div>
          </w:divsChild>
        </w:div>
        <w:div w:id="1843426543">
          <w:marLeft w:val="0"/>
          <w:marRight w:val="0"/>
          <w:marTop w:val="0"/>
          <w:marBottom w:val="0"/>
          <w:divBdr>
            <w:top w:val="none" w:sz="0" w:space="0" w:color="auto"/>
            <w:left w:val="none" w:sz="0" w:space="0" w:color="auto"/>
            <w:bottom w:val="none" w:sz="0" w:space="0" w:color="auto"/>
            <w:right w:val="none" w:sz="0" w:space="0" w:color="auto"/>
          </w:divBdr>
          <w:divsChild>
            <w:div w:id="1144007877">
              <w:marLeft w:val="0"/>
              <w:marRight w:val="0"/>
              <w:marTop w:val="0"/>
              <w:marBottom w:val="0"/>
              <w:divBdr>
                <w:top w:val="none" w:sz="0" w:space="0" w:color="auto"/>
                <w:left w:val="none" w:sz="0" w:space="0" w:color="auto"/>
                <w:bottom w:val="none" w:sz="0" w:space="0" w:color="auto"/>
                <w:right w:val="none" w:sz="0" w:space="0" w:color="auto"/>
              </w:divBdr>
            </w:div>
            <w:div w:id="1079474309">
              <w:marLeft w:val="0"/>
              <w:marRight w:val="0"/>
              <w:marTop w:val="0"/>
              <w:marBottom w:val="0"/>
              <w:divBdr>
                <w:top w:val="none" w:sz="0" w:space="0" w:color="auto"/>
                <w:left w:val="none" w:sz="0" w:space="0" w:color="auto"/>
                <w:bottom w:val="none" w:sz="0" w:space="0" w:color="auto"/>
                <w:right w:val="none" w:sz="0" w:space="0" w:color="auto"/>
              </w:divBdr>
              <w:divsChild>
                <w:div w:id="668869035">
                  <w:marLeft w:val="0"/>
                  <w:marRight w:val="0"/>
                  <w:marTop w:val="0"/>
                  <w:marBottom w:val="0"/>
                  <w:divBdr>
                    <w:top w:val="none" w:sz="0" w:space="0" w:color="auto"/>
                    <w:left w:val="none" w:sz="0" w:space="0" w:color="auto"/>
                    <w:bottom w:val="none" w:sz="0" w:space="0" w:color="auto"/>
                    <w:right w:val="none" w:sz="0" w:space="0" w:color="auto"/>
                  </w:divBdr>
                </w:div>
              </w:divsChild>
            </w:div>
            <w:div w:id="1147284913">
              <w:marLeft w:val="0"/>
              <w:marRight w:val="0"/>
              <w:marTop w:val="0"/>
              <w:marBottom w:val="0"/>
              <w:divBdr>
                <w:top w:val="none" w:sz="0" w:space="0" w:color="auto"/>
                <w:left w:val="none" w:sz="0" w:space="0" w:color="auto"/>
                <w:bottom w:val="none" w:sz="0" w:space="0" w:color="auto"/>
                <w:right w:val="none" w:sz="0" w:space="0" w:color="auto"/>
              </w:divBdr>
            </w:div>
          </w:divsChild>
        </w:div>
        <w:div w:id="1408260967">
          <w:marLeft w:val="0"/>
          <w:marRight w:val="0"/>
          <w:marTop w:val="0"/>
          <w:marBottom w:val="0"/>
          <w:divBdr>
            <w:top w:val="none" w:sz="0" w:space="0" w:color="auto"/>
            <w:left w:val="none" w:sz="0" w:space="0" w:color="auto"/>
            <w:bottom w:val="none" w:sz="0" w:space="0" w:color="auto"/>
            <w:right w:val="none" w:sz="0" w:space="0" w:color="auto"/>
          </w:divBdr>
          <w:divsChild>
            <w:div w:id="542713634">
              <w:marLeft w:val="0"/>
              <w:marRight w:val="0"/>
              <w:marTop w:val="0"/>
              <w:marBottom w:val="0"/>
              <w:divBdr>
                <w:top w:val="none" w:sz="0" w:space="0" w:color="auto"/>
                <w:left w:val="none" w:sz="0" w:space="0" w:color="auto"/>
                <w:bottom w:val="none" w:sz="0" w:space="0" w:color="auto"/>
                <w:right w:val="none" w:sz="0" w:space="0" w:color="auto"/>
              </w:divBdr>
            </w:div>
            <w:div w:id="1990162663">
              <w:marLeft w:val="0"/>
              <w:marRight w:val="0"/>
              <w:marTop w:val="0"/>
              <w:marBottom w:val="0"/>
              <w:divBdr>
                <w:top w:val="none" w:sz="0" w:space="0" w:color="auto"/>
                <w:left w:val="none" w:sz="0" w:space="0" w:color="auto"/>
                <w:bottom w:val="none" w:sz="0" w:space="0" w:color="auto"/>
                <w:right w:val="none" w:sz="0" w:space="0" w:color="auto"/>
              </w:divBdr>
              <w:divsChild>
                <w:div w:id="1495216745">
                  <w:marLeft w:val="0"/>
                  <w:marRight w:val="0"/>
                  <w:marTop w:val="0"/>
                  <w:marBottom w:val="0"/>
                  <w:divBdr>
                    <w:top w:val="none" w:sz="0" w:space="0" w:color="auto"/>
                    <w:left w:val="none" w:sz="0" w:space="0" w:color="auto"/>
                    <w:bottom w:val="none" w:sz="0" w:space="0" w:color="auto"/>
                    <w:right w:val="none" w:sz="0" w:space="0" w:color="auto"/>
                  </w:divBdr>
                </w:div>
              </w:divsChild>
            </w:div>
            <w:div w:id="1695302796">
              <w:marLeft w:val="0"/>
              <w:marRight w:val="0"/>
              <w:marTop w:val="0"/>
              <w:marBottom w:val="0"/>
              <w:divBdr>
                <w:top w:val="none" w:sz="0" w:space="0" w:color="auto"/>
                <w:left w:val="none" w:sz="0" w:space="0" w:color="auto"/>
                <w:bottom w:val="none" w:sz="0" w:space="0" w:color="auto"/>
                <w:right w:val="none" w:sz="0" w:space="0" w:color="auto"/>
              </w:divBdr>
            </w:div>
          </w:divsChild>
        </w:div>
        <w:div w:id="51271091">
          <w:marLeft w:val="0"/>
          <w:marRight w:val="0"/>
          <w:marTop w:val="0"/>
          <w:marBottom w:val="0"/>
          <w:divBdr>
            <w:top w:val="none" w:sz="0" w:space="0" w:color="auto"/>
            <w:left w:val="none" w:sz="0" w:space="0" w:color="auto"/>
            <w:bottom w:val="none" w:sz="0" w:space="0" w:color="auto"/>
            <w:right w:val="none" w:sz="0" w:space="0" w:color="auto"/>
          </w:divBdr>
          <w:divsChild>
            <w:div w:id="311954824">
              <w:marLeft w:val="0"/>
              <w:marRight w:val="0"/>
              <w:marTop w:val="0"/>
              <w:marBottom w:val="0"/>
              <w:divBdr>
                <w:top w:val="none" w:sz="0" w:space="0" w:color="auto"/>
                <w:left w:val="none" w:sz="0" w:space="0" w:color="auto"/>
                <w:bottom w:val="none" w:sz="0" w:space="0" w:color="auto"/>
                <w:right w:val="none" w:sz="0" w:space="0" w:color="auto"/>
              </w:divBdr>
            </w:div>
            <w:div w:id="736973116">
              <w:marLeft w:val="0"/>
              <w:marRight w:val="0"/>
              <w:marTop w:val="0"/>
              <w:marBottom w:val="0"/>
              <w:divBdr>
                <w:top w:val="none" w:sz="0" w:space="0" w:color="auto"/>
                <w:left w:val="none" w:sz="0" w:space="0" w:color="auto"/>
                <w:bottom w:val="none" w:sz="0" w:space="0" w:color="auto"/>
                <w:right w:val="none" w:sz="0" w:space="0" w:color="auto"/>
              </w:divBdr>
              <w:divsChild>
                <w:div w:id="8924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2136">
          <w:marLeft w:val="0"/>
          <w:marRight w:val="0"/>
          <w:marTop w:val="0"/>
          <w:marBottom w:val="0"/>
          <w:divBdr>
            <w:top w:val="none" w:sz="0" w:space="0" w:color="auto"/>
            <w:left w:val="none" w:sz="0" w:space="0" w:color="auto"/>
            <w:bottom w:val="none" w:sz="0" w:space="0" w:color="auto"/>
            <w:right w:val="none" w:sz="0" w:space="0" w:color="auto"/>
          </w:divBdr>
          <w:divsChild>
            <w:div w:id="1712338109">
              <w:marLeft w:val="0"/>
              <w:marRight w:val="0"/>
              <w:marTop w:val="0"/>
              <w:marBottom w:val="0"/>
              <w:divBdr>
                <w:top w:val="none" w:sz="0" w:space="0" w:color="auto"/>
                <w:left w:val="none" w:sz="0" w:space="0" w:color="auto"/>
                <w:bottom w:val="none" w:sz="0" w:space="0" w:color="auto"/>
                <w:right w:val="none" w:sz="0" w:space="0" w:color="auto"/>
              </w:divBdr>
            </w:div>
            <w:div w:id="1426071173">
              <w:marLeft w:val="0"/>
              <w:marRight w:val="0"/>
              <w:marTop w:val="0"/>
              <w:marBottom w:val="0"/>
              <w:divBdr>
                <w:top w:val="none" w:sz="0" w:space="0" w:color="auto"/>
                <w:left w:val="none" w:sz="0" w:space="0" w:color="auto"/>
                <w:bottom w:val="none" w:sz="0" w:space="0" w:color="auto"/>
                <w:right w:val="none" w:sz="0" w:space="0" w:color="auto"/>
              </w:divBdr>
              <w:divsChild>
                <w:div w:id="16071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3063</Words>
  <Characters>17460</Characters>
  <Application>Microsoft Word 12.1.0</Application>
  <DocSecurity>0</DocSecurity>
  <Lines>145</Lines>
  <Paragraphs>34</Paragraphs>
  <ScaleCrop>false</ScaleCrop>
  <Company>Norfolk State University</Company>
  <LinksUpToDate>false</LinksUpToDate>
  <CharactersWithSpaces>21442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Oliver</dc:creator>
  <cp:keywords/>
  <cp:lastModifiedBy>Aiesha Oliver</cp:lastModifiedBy>
  <cp:revision>1</cp:revision>
  <dcterms:created xsi:type="dcterms:W3CDTF">2013-10-07T07:10:00Z</dcterms:created>
  <dcterms:modified xsi:type="dcterms:W3CDTF">2013-10-07T07:10:00Z</dcterms:modified>
</cp:coreProperties>
</file>